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26211327"/>
        <w:docPartObj>
          <w:docPartGallery w:val="Cover Pages"/>
          <w:docPartUnique/>
        </w:docPartObj>
      </w:sdtPr>
      <w:sdtEndPr>
        <w:rPr>
          <w:sz w:val="28"/>
        </w:rPr>
      </w:sdtEndPr>
      <w:sdtContent>
        <w:p w:rsidR="00BA0C35" w:rsidRP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426F4">
            <w:rPr>
              <w:rFonts w:ascii="Times New Roman" w:hAnsi="Times New Roman" w:cs="Times New Roman"/>
              <w:sz w:val="24"/>
              <w:szCs w:val="24"/>
            </w:rPr>
            <w:t>КАЛУЖСКАЯ ОБЛАСТЬ</w:t>
          </w: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426F4">
            <w:rPr>
              <w:rFonts w:ascii="Times New Roman" w:hAnsi="Times New Roman" w:cs="Times New Roman"/>
              <w:sz w:val="24"/>
              <w:szCs w:val="24"/>
            </w:rPr>
            <w:t>ВСЕРОССИЙСКИЙ КОНКУРС ЭКОВОЛОНТЕРСКИХ И ЭКОПРОСВЕТИТЕЛЬСКИХ ПРОЕКТОВ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B426F4">
            <w:rPr>
              <w:rFonts w:ascii="Times New Roman" w:hAnsi="Times New Roman" w:cs="Times New Roman"/>
              <w:sz w:val="24"/>
              <w:szCs w:val="24"/>
            </w:rPr>
            <w:t>«ВОЛОНТЕРЫ МОГУТ ВСЕ»</w:t>
          </w: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ПОЙДЕМ ЭКОЛОГИЧЕСКИМИ ТРОПАМИ</w:t>
          </w:r>
        </w:p>
        <w:p w:rsid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426F4" w:rsidRPr="00B426F4" w:rsidRDefault="00B426F4" w:rsidP="00B426F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ИНДИВИДУАЛЬНОЕ УЧАСТИЕ</w:t>
          </w:r>
        </w:p>
        <w:p w:rsidR="00BA0C35" w:rsidRDefault="00BA0C35" w:rsidP="00BA0C35">
          <w:pPr>
            <w:spacing w:after="0" w:line="360" w:lineRule="auto"/>
            <w:rPr>
              <w:rFonts w:ascii="Times New Roman" w:hAnsi="Times New Roman" w:cs="Times New Roman"/>
              <w:sz w:val="32"/>
              <w:szCs w:val="32"/>
            </w:rPr>
          </w:pPr>
        </w:p>
        <w:p w:rsidR="00DE09BF" w:rsidRDefault="00DE09BF" w:rsidP="00BA0C35">
          <w:pPr>
            <w:spacing w:after="0" w:line="360" w:lineRule="auto"/>
            <w:rPr>
              <w:rFonts w:ascii="Times New Roman" w:hAnsi="Times New Roman" w:cs="Times New Roman"/>
              <w:sz w:val="32"/>
              <w:szCs w:val="32"/>
            </w:rPr>
          </w:pPr>
        </w:p>
        <w:p w:rsidR="00DE09BF" w:rsidRDefault="00DE09BF" w:rsidP="00BA0C35">
          <w:pPr>
            <w:spacing w:after="0" w:line="360" w:lineRule="auto"/>
            <w:rPr>
              <w:rFonts w:ascii="Times New Roman" w:hAnsi="Times New Roman" w:cs="Times New Roman"/>
              <w:sz w:val="32"/>
              <w:szCs w:val="32"/>
            </w:rPr>
          </w:pPr>
        </w:p>
        <w:p w:rsidR="00DE09BF" w:rsidRDefault="00DE09BF" w:rsidP="00BA0C35">
          <w:pPr>
            <w:spacing w:after="0" w:line="360" w:lineRule="auto"/>
            <w:rPr>
              <w:rFonts w:ascii="Times New Roman" w:hAnsi="Times New Roman" w:cs="Times New Roman"/>
              <w:sz w:val="32"/>
              <w:szCs w:val="32"/>
            </w:rPr>
          </w:pPr>
        </w:p>
        <w:p w:rsidR="00DE09BF" w:rsidRPr="00BA0C35" w:rsidRDefault="00DE09BF" w:rsidP="00BA0C35">
          <w:pPr>
            <w:spacing w:after="0" w:line="360" w:lineRule="auto"/>
            <w:rPr>
              <w:rFonts w:ascii="Times New Roman" w:hAnsi="Times New Roman" w:cs="Times New Roman"/>
              <w:sz w:val="32"/>
              <w:szCs w:val="32"/>
            </w:rPr>
          </w:pPr>
        </w:p>
        <w:p w:rsidR="004E494D" w:rsidRDefault="00B971FC" w:rsidP="00BA0C35">
          <w:pPr>
            <w:jc w:val="center"/>
            <w:rPr>
              <w:sz w:val="28"/>
            </w:rPr>
          </w:pPr>
          <w:r>
            <w:rPr>
              <w:rFonts w:ascii="Times New Roman" w:hAnsi="Times New Roman" w:cs="Times New Roman"/>
              <w:noProof/>
              <w:color w:val="4F81BD" w:themeColor="accent1"/>
              <w:sz w:val="52"/>
              <w:szCs w:val="52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1370330</wp:posOffset>
                    </wp:positionV>
                    <wp:extent cx="6057900" cy="5943600"/>
                    <wp:effectExtent l="0" t="0" r="0" b="0"/>
                    <wp:wrapNone/>
                    <wp:docPr id="3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7900" cy="594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4DF6" w:rsidRPr="00BA0C35" w:rsidRDefault="009D4DF6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а</w:t>
                                </w:r>
                                <w:r w:rsidRPr="00BA0C3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втор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Сергеева Алина Р</w:t>
                                </w:r>
                                <w:r w:rsidR="006417D4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мановна</w:t>
                                </w:r>
                              </w:p>
                              <w:p w:rsidR="009D4DF6" w:rsidRPr="00BA0C35" w:rsidRDefault="00B426F4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9</w:t>
                                </w:r>
                                <w:r w:rsidR="009D4DF6" w:rsidRPr="00BA0C3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класс</w:t>
                                </w:r>
                              </w:p>
                              <w:p w:rsidR="009D4DF6" w:rsidRDefault="009D4DF6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 w:rsidRPr="00BA0C3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Муниципальное казенное общеобразовательное учреждение</w:t>
                                </w:r>
                              </w:p>
                              <w:p w:rsidR="009D4DF6" w:rsidRDefault="009D4DF6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 w:rsidRPr="00BA0C3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«Сред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няя общеобразовательная школа №</w:t>
                                </w:r>
                                <w:r w:rsidRPr="00BA0C3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2»</w:t>
                                </w:r>
                              </w:p>
                              <w:p w:rsidR="009D4DF6" w:rsidRDefault="009D4DF6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 w:rsidRPr="00BA0C3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г. Людиново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Калужской области </w:t>
                                </w:r>
                              </w:p>
                              <w:p w:rsidR="009D4DF6" w:rsidRDefault="009D4DF6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руководитель Пиникова Анжела Григорьевна</w:t>
                                </w:r>
                              </w:p>
                              <w:p w:rsidR="009D4DF6" w:rsidRDefault="009D4DF6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DE09BF" w:rsidRDefault="00DE09BF" w:rsidP="00BA0C35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D4DF6" w:rsidRPr="00BA0C35" w:rsidRDefault="009D4DF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0;margin-top:107.9pt;width:477pt;height:468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aBggIAABE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" stroked="f">
                    <v:textbox>
                      <w:txbxContent>
                        <w:p w:rsidR="009D4DF6" w:rsidRPr="00BA0C35" w:rsidRDefault="009D4DF6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а</w:t>
                          </w:r>
                          <w:r w:rsidRPr="00BA0C3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втор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Сергеева Алина Р</w:t>
                          </w:r>
                          <w:r w:rsidR="006417D4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мановна</w:t>
                          </w:r>
                        </w:p>
                        <w:p w:rsidR="009D4DF6" w:rsidRPr="00BA0C35" w:rsidRDefault="00B426F4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9</w:t>
                          </w:r>
                          <w:r w:rsidR="009D4DF6" w:rsidRPr="00BA0C3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класс</w:t>
                          </w:r>
                        </w:p>
                        <w:p w:rsidR="009D4DF6" w:rsidRDefault="009D4DF6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 w:rsidRPr="00BA0C3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Муниципальное казенное общеобразовательное учреждение</w:t>
                          </w:r>
                        </w:p>
                        <w:p w:rsidR="009D4DF6" w:rsidRDefault="009D4DF6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 w:rsidRPr="00BA0C3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«Сред</w:t>
                          </w: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няя общеобразовательная школа №</w:t>
                          </w:r>
                          <w:r w:rsidRPr="00BA0C3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2»</w:t>
                          </w:r>
                        </w:p>
                        <w:p w:rsidR="009D4DF6" w:rsidRDefault="009D4DF6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 w:rsidRPr="00BA0C3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г. Людиново</w:t>
                          </w: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Калужской области </w:t>
                          </w:r>
                        </w:p>
                        <w:p w:rsidR="009D4DF6" w:rsidRDefault="009D4DF6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руководитель Пиникова Анжела Григорьевна</w:t>
                          </w:r>
                        </w:p>
                        <w:p w:rsidR="009D4DF6" w:rsidRDefault="009D4DF6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</w:p>
                        <w:p w:rsidR="00DE09BF" w:rsidRDefault="00DE09BF" w:rsidP="00BA0C35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</w:p>
                        <w:p w:rsidR="009D4DF6" w:rsidRPr="00BA0C35" w:rsidRDefault="009D4DF6"/>
                      </w:txbxContent>
                    </v:textbox>
                    <w10:wrap anchorx="page"/>
                  </v:shape>
                </w:pict>
              </mc:Fallback>
            </mc:AlternateContent>
          </w:r>
          <w:bookmarkStart w:id="0" w:name="_GoBack"/>
          <w:sdt>
            <w:sdtPr>
              <w:rPr>
                <w:rFonts w:ascii="Times New Roman" w:hAnsi="Times New Roman" w:cs="Times New Roman"/>
                <w:b/>
                <w:color w:val="76923C" w:themeColor="accent3" w:themeShade="BF"/>
                <w:sz w:val="52"/>
                <w:szCs w:val="52"/>
              </w:rPr>
              <w:alias w:val="Название"/>
              <w:tag w:val=""/>
              <w:id w:val="15173193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44E74">
                <w:rPr>
                  <w:rFonts w:ascii="Times New Roman" w:hAnsi="Times New Roman" w:cs="Times New Roman"/>
                  <w:b/>
                  <w:color w:val="76923C" w:themeColor="accent3" w:themeShade="BF"/>
                  <w:sz w:val="52"/>
                  <w:szCs w:val="52"/>
                </w:rPr>
                <w:t>ЭКОТУРИСТИЧЕСКАЯ ТРОПА «УРОЧИЩЕ МОЛЕВСКОЕ» - UPgrade</w:t>
              </w:r>
            </w:sdtContent>
          </w:sdt>
          <w:bookmarkEnd w:id="0"/>
          <w:r w:rsidR="004E494D">
            <w:rPr>
              <w:sz w:val="28"/>
            </w:rPr>
            <w:br w:type="page"/>
          </w:r>
        </w:p>
      </w:sdtContent>
    </w:sdt>
    <w:p w:rsidR="00106D8C" w:rsidRDefault="00106D8C" w:rsidP="00106D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06D8C" w:rsidRPr="00D44E74" w:rsidRDefault="00106D8C" w:rsidP="00106D8C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D44E74">
        <w:rPr>
          <w:b/>
          <w:sz w:val="28"/>
          <w:szCs w:val="28"/>
        </w:rPr>
        <w:t xml:space="preserve">ннотация </w:t>
      </w:r>
      <w:r>
        <w:rPr>
          <w:b/>
          <w:sz w:val="28"/>
          <w:szCs w:val="28"/>
        </w:rPr>
        <w:t>к проекту ЭК</w:t>
      </w:r>
      <w:r w:rsidRPr="00D44E74">
        <w:rPr>
          <w:b/>
          <w:sz w:val="28"/>
          <w:szCs w:val="28"/>
        </w:rPr>
        <w:t>ОТУРИСТИЧЕСКАЯ ТРОПА «УРОЧИЩЕ МОЛЕВСКОЕ</w:t>
      </w:r>
      <w:r>
        <w:rPr>
          <w:b/>
          <w:sz w:val="28"/>
          <w:szCs w:val="28"/>
        </w:rPr>
        <w:t>»</w:t>
      </w:r>
      <w:r w:rsidRPr="00D44E74">
        <w:rPr>
          <w:b/>
          <w:sz w:val="28"/>
          <w:szCs w:val="28"/>
        </w:rPr>
        <w:t xml:space="preserve"> – </w:t>
      </w:r>
      <w:proofErr w:type="spellStart"/>
      <w:r w:rsidRPr="00D44E74">
        <w:rPr>
          <w:b/>
          <w:sz w:val="28"/>
          <w:szCs w:val="28"/>
        </w:rPr>
        <w:t>UPgrade</w:t>
      </w:r>
      <w:proofErr w:type="spellEnd"/>
      <w:r w:rsidRPr="00D44E74">
        <w:rPr>
          <w:b/>
          <w:sz w:val="28"/>
          <w:szCs w:val="28"/>
        </w:rPr>
        <w:t xml:space="preserve"> </w:t>
      </w:r>
    </w:p>
    <w:p w:rsidR="00106D8C" w:rsidRPr="00BD239C" w:rsidRDefault="00106D8C" w:rsidP="00106D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239C">
        <w:rPr>
          <w:rFonts w:ascii="Times New Roman" w:hAnsi="Times New Roman"/>
          <w:sz w:val="28"/>
          <w:szCs w:val="28"/>
        </w:rPr>
        <w:t xml:space="preserve">В переводе с английского </w:t>
      </w:r>
      <w:proofErr w:type="spellStart"/>
      <w:r w:rsidRPr="00BD239C">
        <w:rPr>
          <w:rFonts w:ascii="Times New Roman" w:hAnsi="Times New Roman"/>
          <w:sz w:val="28"/>
          <w:szCs w:val="28"/>
        </w:rPr>
        <w:t>upgrade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BD239C">
        <w:rPr>
          <w:rFonts w:ascii="Times New Roman" w:hAnsi="Times New Roman"/>
          <w:sz w:val="28"/>
          <w:szCs w:val="28"/>
        </w:rPr>
        <w:t xml:space="preserve"> модернизировать</w:t>
      </w:r>
    </w:p>
    <w:p w:rsidR="00106D8C" w:rsidRPr="00AF1744" w:rsidRDefault="00106D8C" w:rsidP="00106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1744">
        <w:rPr>
          <w:rFonts w:ascii="Times New Roman" w:hAnsi="Times New Roman"/>
          <w:b/>
          <w:sz w:val="28"/>
          <w:szCs w:val="28"/>
        </w:rPr>
        <w:t>Upgrade</w:t>
      </w:r>
      <w:proofErr w:type="spellEnd"/>
      <w:r w:rsidRPr="00AF1744">
        <w:rPr>
          <w:rFonts w:ascii="Times New Roman" w:hAnsi="Times New Roman"/>
          <w:b/>
          <w:sz w:val="28"/>
          <w:szCs w:val="28"/>
        </w:rPr>
        <w:t xml:space="preserve"> гл.</w:t>
      </w:r>
      <w:r w:rsidRPr="00AF1744">
        <w:rPr>
          <w:rFonts w:ascii="Times New Roman" w:hAnsi="Times New Roman"/>
          <w:sz w:val="28"/>
          <w:szCs w:val="28"/>
        </w:rPr>
        <w:t xml:space="preserve"> [ˈ</w:t>
      </w:r>
      <w:proofErr w:type="spellStart"/>
      <w:r w:rsidRPr="00AF1744">
        <w:rPr>
          <w:rFonts w:ascii="Times New Roman" w:hAnsi="Times New Roman"/>
          <w:sz w:val="28"/>
          <w:szCs w:val="28"/>
        </w:rPr>
        <w:t>ʌpgreɪd</w:t>
      </w:r>
      <w:proofErr w:type="spellEnd"/>
      <w:r w:rsidRPr="00AF1744">
        <w:rPr>
          <w:rFonts w:ascii="Times New Roman" w:hAnsi="Times New Roman"/>
          <w:sz w:val="28"/>
          <w:szCs w:val="28"/>
        </w:rPr>
        <w:t>] 1. модернизировать, совершенствовать, повысить, повышать, усовершенствовать, улучшить, модернизироваться, улучшать (</w:t>
      </w:r>
      <w:proofErr w:type="spellStart"/>
      <w:r w:rsidRPr="00AF1744">
        <w:rPr>
          <w:rFonts w:ascii="Times New Roman" w:hAnsi="Times New Roman"/>
          <w:sz w:val="28"/>
          <w:szCs w:val="28"/>
        </w:rPr>
        <w:t>modernize</w:t>
      </w:r>
      <w:proofErr w:type="spellEnd"/>
      <w:r w:rsidRPr="00AF174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F1744">
        <w:rPr>
          <w:rFonts w:ascii="Times New Roman" w:hAnsi="Times New Roman"/>
          <w:sz w:val="28"/>
          <w:szCs w:val="28"/>
        </w:rPr>
        <w:t>improve</w:t>
      </w:r>
      <w:proofErr w:type="spellEnd"/>
      <w:r w:rsidRPr="00AF1744">
        <w:rPr>
          <w:rFonts w:ascii="Times New Roman" w:hAnsi="Times New Roman"/>
          <w:sz w:val="28"/>
          <w:szCs w:val="28"/>
        </w:rPr>
        <w:t>). 2 обновить, обновлять, обновляться, обновиться, модифицировать</w:t>
      </w:r>
    </w:p>
    <w:p w:rsidR="00106D8C" w:rsidRPr="00AF1744" w:rsidRDefault="00106D8C" w:rsidP="00106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744">
        <w:rPr>
          <w:rFonts w:ascii="Times New Roman" w:hAnsi="Times New Roman"/>
          <w:sz w:val="28"/>
          <w:szCs w:val="28"/>
        </w:rPr>
        <w:t>(</w:t>
      </w:r>
      <w:proofErr w:type="spellStart"/>
      <w:r w:rsidRPr="00AF1744">
        <w:rPr>
          <w:rFonts w:ascii="Times New Roman" w:hAnsi="Times New Roman"/>
          <w:sz w:val="28"/>
          <w:szCs w:val="28"/>
        </w:rPr>
        <w:t>update</w:t>
      </w:r>
      <w:proofErr w:type="spellEnd"/>
      <w:r w:rsidRPr="00AF174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F1744">
        <w:rPr>
          <w:rFonts w:ascii="Times New Roman" w:hAnsi="Times New Roman"/>
          <w:sz w:val="28"/>
          <w:szCs w:val="28"/>
        </w:rPr>
        <w:t>renew</w:t>
      </w:r>
      <w:proofErr w:type="spellEnd"/>
      <w:r w:rsidRPr="00AF1744">
        <w:rPr>
          <w:rFonts w:ascii="Times New Roman" w:hAnsi="Times New Roman"/>
          <w:sz w:val="28"/>
          <w:szCs w:val="28"/>
        </w:rPr>
        <w:t>)</w:t>
      </w:r>
    </w:p>
    <w:p w:rsidR="00106D8C" w:rsidRDefault="00106D8C" w:rsidP="00106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1744">
        <w:rPr>
          <w:rFonts w:ascii="Times New Roman" w:hAnsi="Times New Roman"/>
          <w:b/>
          <w:sz w:val="28"/>
          <w:szCs w:val="28"/>
        </w:rPr>
        <w:t>Upgrade</w:t>
      </w:r>
      <w:proofErr w:type="spellEnd"/>
      <w:r w:rsidRPr="00AF1744">
        <w:rPr>
          <w:rFonts w:ascii="Times New Roman" w:hAnsi="Times New Roman"/>
          <w:b/>
          <w:sz w:val="28"/>
          <w:szCs w:val="28"/>
        </w:rPr>
        <w:t xml:space="preserve"> сущ.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1744">
        <w:rPr>
          <w:rFonts w:ascii="Times New Roman" w:hAnsi="Times New Roman"/>
          <w:sz w:val="28"/>
          <w:szCs w:val="28"/>
        </w:rPr>
        <w:t>[ˈ</w:t>
      </w:r>
      <w:proofErr w:type="spellStart"/>
      <w:r w:rsidRPr="00AF1744">
        <w:rPr>
          <w:rFonts w:ascii="Times New Roman" w:hAnsi="Times New Roman"/>
          <w:sz w:val="28"/>
          <w:szCs w:val="28"/>
        </w:rPr>
        <w:t>ʌpgreɪd</w:t>
      </w:r>
      <w:proofErr w:type="spellEnd"/>
      <w:r w:rsidRPr="00AF17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1744">
        <w:rPr>
          <w:rFonts w:ascii="Times New Roman" w:hAnsi="Times New Roman"/>
          <w:sz w:val="28"/>
          <w:szCs w:val="28"/>
        </w:rPr>
        <w:t>усовершенствование, улучшение, повышение, совершенствование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1744">
        <w:rPr>
          <w:rFonts w:ascii="Times New Roman" w:hAnsi="Times New Roman"/>
          <w:sz w:val="28"/>
          <w:szCs w:val="28"/>
        </w:rPr>
        <w:t>подъем</w:t>
      </w:r>
    </w:p>
    <w:p w:rsidR="00106D8C" w:rsidRDefault="00106D8C" w:rsidP="00106D8C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Именно этот смысл мы вкладываем в проект по м</w:t>
      </w:r>
      <w:r w:rsidRPr="00AF1744">
        <w:rPr>
          <w:sz w:val="28"/>
          <w:szCs w:val="28"/>
        </w:rPr>
        <w:t xml:space="preserve">одернизации маршрута Эколого-краеведческой тропы «Урочище </w:t>
      </w:r>
      <w:proofErr w:type="spellStart"/>
      <w:r w:rsidRPr="00AF1744">
        <w:rPr>
          <w:sz w:val="28"/>
          <w:szCs w:val="28"/>
        </w:rPr>
        <w:t>Молевское</w:t>
      </w:r>
      <w:proofErr w:type="spellEnd"/>
      <w:r w:rsidRPr="00AF1744">
        <w:rPr>
          <w:sz w:val="28"/>
          <w:szCs w:val="28"/>
        </w:rPr>
        <w:t xml:space="preserve">» </w:t>
      </w:r>
    </w:p>
    <w:p w:rsidR="00106D8C" w:rsidRDefault="00106D8C" w:rsidP="00106D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1744">
        <w:rPr>
          <w:rFonts w:ascii="Times New Roman" w:hAnsi="Times New Roman" w:cs="Times New Roman"/>
          <w:sz w:val="28"/>
          <w:szCs w:val="28"/>
        </w:rPr>
        <w:t>Использование QR- для маркировки историко-культурных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уже несколько лет. Т</w:t>
      </w:r>
      <w:r w:rsidRPr="00AF1744">
        <w:rPr>
          <w:rFonts w:ascii="Times New Roman" w:hAnsi="Times New Roman" w:cs="Times New Roman"/>
          <w:sz w:val="28"/>
          <w:szCs w:val="28"/>
        </w:rPr>
        <w:t>еперь владельцы смартфонов имеют возможность получить информацию о зданиях и памятных местах, прогуливаясь рядом с ними. Использование QR-кодов в познавательных целях давно известно за рубежом. Пионерами в этой сфере являются японцы: в начале 2000 года QR-коды проникли в Японии практически во все сферы жизни.</w:t>
      </w:r>
    </w:p>
    <w:p w:rsidR="00106D8C" w:rsidRDefault="00106D8C" w:rsidP="00106D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QR-кодов на маршруте тропы позволит посетителям самостоятельно познакомиться информацией о объектах маршрута. Привлечь их внимание к вопросу о необходимости сохранения и увеличения таких территорий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</w:t>
      </w:r>
    </w:p>
    <w:p w:rsidR="00966D4B" w:rsidRPr="00A3768B" w:rsidRDefault="00966D4B" w:rsidP="00966D4B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3768B">
        <w:rPr>
          <w:b/>
          <w:i/>
          <w:sz w:val="28"/>
          <w:szCs w:val="28"/>
        </w:rPr>
        <w:t>Актуальность проекта</w:t>
      </w:r>
      <w:r w:rsidRPr="00A3768B">
        <w:rPr>
          <w:sz w:val="28"/>
          <w:szCs w:val="28"/>
        </w:rPr>
        <w:t xml:space="preserve"> Ознакомление широких кругов населения с природными комплексами, сохраняемыми на ООПТ </w:t>
      </w:r>
      <w:proofErr w:type="spellStart"/>
      <w:r w:rsidRPr="00A3768B">
        <w:rPr>
          <w:sz w:val="28"/>
          <w:szCs w:val="28"/>
        </w:rPr>
        <w:t>Людиновского</w:t>
      </w:r>
      <w:proofErr w:type="spellEnd"/>
      <w:r w:rsidRPr="00A3768B">
        <w:rPr>
          <w:sz w:val="28"/>
          <w:szCs w:val="28"/>
        </w:rPr>
        <w:t xml:space="preserve"> района, проведение на </w:t>
      </w:r>
      <w:proofErr w:type="spellStart"/>
      <w:r w:rsidRPr="00A3768B">
        <w:rPr>
          <w:sz w:val="28"/>
          <w:szCs w:val="28"/>
        </w:rPr>
        <w:t>экотропах</w:t>
      </w:r>
      <w:proofErr w:type="spellEnd"/>
      <w:r w:rsidRPr="00A3768B">
        <w:rPr>
          <w:sz w:val="28"/>
          <w:szCs w:val="28"/>
        </w:rPr>
        <w:t xml:space="preserve"> учебно-познавательных экскурсий со школьниками и студентами будет способствовать развитию экологического просвещения населения, формированию дружественного отношения к природе и созданию новых ООПТ на территории района </w:t>
      </w:r>
    </w:p>
    <w:p w:rsidR="00966D4B" w:rsidRPr="00966D4B" w:rsidRDefault="00966D4B" w:rsidP="00966D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D4B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Новизна проекта</w:t>
      </w:r>
      <w:r w:rsidRPr="00966D4B">
        <w:rPr>
          <w:rFonts w:ascii="Times New Roman" w:hAnsi="Times New Roman" w:cs="Times New Roman"/>
          <w:sz w:val="28"/>
          <w:szCs w:val="28"/>
        </w:rPr>
        <w:t xml:space="preserve"> Экологическая тропа - это специально оборудованный маршрут, проходящий через различные экологические системы и другие природные объекты, архитектурные памятники, имеющие эстетическую, природоохранную и историческую ценность, на котором идущие (гуляющие, туристы и т. п.) получают устную (с помощью экскурсовода) или письменную (стенды, аншлаги и т. п.) информацию об этих объектах. Значительно уменьшить затраты по оборудованию тропы поможет замена аншлагов на таблички QR-кодов - системы графического представления информации,</w:t>
      </w:r>
    </w:p>
    <w:p w:rsidR="00106D8C" w:rsidRDefault="00106D8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6417D4" w:rsidRDefault="006417D4" w:rsidP="00106D8C">
      <w:pPr>
        <w:pStyle w:val="ad"/>
        <w:shd w:val="clear" w:color="auto" w:fill="76923C" w:themeFill="accent3" w:themeFillShade="BF"/>
        <w:spacing w:line="360" w:lineRule="auto"/>
        <w:ind w:left="567" w:hanging="567"/>
        <w:jc w:val="center"/>
        <w:rPr>
          <w:b/>
          <w:bCs/>
        </w:rPr>
      </w:pPr>
      <w:r>
        <w:rPr>
          <w:b/>
          <w:bCs/>
        </w:rPr>
        <w:lastRenderedPageBreak/>
        <w:t>ПАСПОРТ ПРОЕКТА</w:t>
      </w:r>
    </w:p>
    <w:p w:rsidR="00DE09BF" w:rsidRDefault="00DE09BF" w:rsidP="006417D4">
      <w:pPr>
        <w:pStyle w:val="ad"/>
        <w:spacing w:line="360" w:lineRule="auto"/>
        <w:ind w:left="567" w:hanging="567"/>
        <w:jc w:val="center"/>
        <w:rPr>
          <w:b/>
          <w:bCs/>
        </w:rPr>
      </w:pPr>
    </w:p>
    <w:p w:rsidR="006417D4" w:rsidRPr="00704124" w:rsidRDefault="006417D4" w:rsidP="00704124">
      <w:pPr>
        <w:pStyle w:val="ad"/>
        <w:ind w:left="567" w:hanging="567"/>
        <w:jc w:val="left"/>
        <w:rPr>
          <w:b/>
          <w:bCs/>
          <w:sz w:val="28"/>
          <w:szCs w:val="28"/>
        </w:rPr>
      </w:pPr>
      <w:r w:rsidRPr="00704124">
        <w:rPr>
          <w:b/>
          <w:bCs/>
          <w:sz w:val="28"/>
          <w:szCs w:val="28"/>
        </w:rPr>
        <w:t>Полное название проекта</w:t>
      </w:r>
      <w:r w:rsidRPr="00704124">
        <w:rPr>
          <w:sz w:val="28"/>
          <w:szCs w:val="28"/>
        </w:rPr>
        <w:t xml:space="preserve">:  </w:t>
      </w:r>
      <w:sdt>
        <w:sdtPr>
          <w:rPr>
            <w:sz w:val="28"/>
            <w:szCs w:val="28"/>
          </w:rPr>
          <w:alias w:val="Название"/>
          <w:tag w:val=""/>
          <w:id w:val="565004878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704124">
            <w:rPr>
              <w:sz w:val="28"/>
              <w:szCs w:val="28"/>
            </w:rPr>
            <w:t xml:space="preserve">ЭКОТУРИСТИЧЕСКАЯ ТРОПА «УРОЧИЩЕ МОЛЕВСКОЕ» - </w:t>
          </w:r>
          <w:proofErr w:type="spellStart"/>
          <w:r w:rsidRPr="00704124">
            <w:rPr>
              <w:sz w:val="28"/>
              <w:szCs w:val="28"/>
            </w:rPr>
            <w:t>UPgrade</w:t>
          </w:r>
          <w:proofErr w:type="spellEnd"/>
        </w:sdtContent>
      </w:sdt>
      <w:r w:rsidRPr="00704124">
        <w:rPr>
          <w:b/>
          <w:bCs/>
          <w:sz w:val="28"/>
          <w:szCs w:val="28"/>
        </w:rPr>
        <w:t xml:space="preserve"> </w:t>
      </w:r>
    </w:p>
    <w:p w:rsid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17D4" w:rsidRPr="00704124" w:rsidRDefault="006417D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041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 проекта: </w:t>
      </w:r>
      <w:r w:rsidRPr="00704124">
        <w:rPr>
          <w:rFonts w:ascii="Times New Roman" w:eastAsia="Times New Roman" w:hAnsi="Times New Roman" w:cs="Times New Roman"/>
          <w:bCs/>
          <w:sz w:val="28"/>
          <w:szCs w:val="28"/>
        </w:rPr>
        <w:t xml:space="preserve">Сергеева Алина Романовна, 7.06.04, </w:t>
      </w:r>
      <w:proofErr w:type="spellStart"/>
      <w:r w:rsidRPr="00704124">
        <w:rPr>
          <w:rFonts w:ascii="Times New Roman" w:eastAsia="Times New Roman" w:hAnsi="Times New Roman" w:cs="Times New Roman"/>
          <w:bCs/>
          <w:sz w:val="28"/>
          <w:szCs w:val="28"/>
        </w:rPr>
        <w:t>г.Людиново</w:t>
      </w:r>
      <w:proofErr w:type="spellEnd"/>
      <w:r w:rsidRPr="00704124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Калужская область, ул. К. Маркса, д. 23,  </w:t>
      </w:r>
      <w:hyperlink r:id="rId9" w:history="1">
        <w:r w:rsidRPr="00704124">
          <w:rPr>
            <w:rStyle w:val="af4"/>
            <w:rFonts w:ascii="Times New Roman" w:eastAsia="Times New Roman" w:hAnsi="Times New Roman" w:cs="Times New Roman"/>
            <w:bCs/>
            <w:sz w:val="28"/>
            <w:szCs w:val="28"/>
          </w:rPr>
          <w:t>alsergeeva_07@mail.ru</w:t>
        </w:r>
      </w:hyperlink>
      <w:r w:rsidRPr="0070412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hyperlink r:id="rId10" w:history="1">
        <w:r w:rsidRPr="00704124">
          <w:rPr>
            <w:rStyle w:val="af4"/>
            <w:rFonts w:ascii="Times New Roman" w:eastAsia="Times New Roman" w:hAnsi="Times New Roman" w:cs="Times New Roman"/>
            <w:bCs/>
            <w:sz w:val="28"/>
            <w:szCs w:val="28"/>
          </w:rPr>
          <w:t>https://vk.com/id236762601</w:t>
        </w:r>
      </w:hyperlink>
      <w:r w:rsidRPr="00704124">
        <w:rPr>
          <w:rFonts w:ascii="Times New Roman" w:eastAsia="Times New Roman" w:hAnsi="Times New Roman" w:cs="Times New Roman"/>
          <w:bCs/>
          <w:sz w:val="28"/>
          <w:szCs w:val="28"/>
        </w:rPr>
        <w:t>,89029329295</w:t>
      </w:r>
    </w:p>
    <w:p w:rsidR="00704124" w:rsidRDefault="00704124" w:rsidP="00704124">
      <w:pPr>
        <w:pStyle w:val="ad"/>
        <w:ind w:left="567" w:hanging="567"/>
        <w:jc w:val="left"/>
        <w:rPr>
          <w:b/>
          <w:bCs/>
          <w:sz w:val="28"/>
          <w:szCs w:val="28"/>
        </w:rPr>
      </w:pPr>
    </w:p>
    <w:p w:rsidR="006417D4" w:rsidRPr="00704124" w:rsidRDefault="006417D4" w:rsidP="00704124">
      <w:pPr>
        <w:pStyle w:val="ad"/>
        <w:ind w:left="567" w:hanging="567"/>
        <w:jc w:val="left"/>
        <w:rPr>
          <w:sz w:val="28"/>
          <w:szCs w:val="28"/>
        </w:rPr>
      </w:pPr>
      <w:r w:rsidRPr="00704124">
        <w:rPr>
          <w:b/>
          <w:bCs/>
          <w:sz w:val="28"/>
          <w:szCs w:val="28"/>
        </w:rPr>
        <w:t>Организация-заявитель</w:t>
      </w:r>
      <w:r w:rsidRPr="00704124">
        <w:rPr>
          <w:sz w:val="28"/>
          <w:szCs w:val="28"/>
        </w:rPr>
        <w:t xml:space="preserve">: Муниципальное казенное общеобразовательное учреждение «Средняя общеобразовательная школа №2» 249400, Г. Людиново Калужская область, ул. Энгельса, д.48, 84844467149, </w:t>
      </w:r>
      <w:hyperlink r:id="rId11" w:history="1">
        <w:r w:rsidRPr="00704124">
          <w:rPr>
            <w:rStyle w:val="af4"/>
            <w:sz w:val="28"/>
            <w:szCs w:val="28"/>
            <w:lang w:val="en-US"/>
          </w:rPr>
          <w:t>school</w:t>
        </w:r>
        <w:r w:rsidRPr="00704124">
          <w:rPr>
            <w:rStyle w:val="af4"/>
            <w:sz w:val="28"/>
            <w:szCs w:val="28"/>
          </w:rPr>
          <w:t>2.</w:t>
        </w:r>
        <w:r w:rsidRPr="00704124">
          <w:rPr>
            <w:rStyle w:val="af4"/>
            <w:sz w:val="28"/>
            <w:szCs w:val="28"/>
            <w:lang w:val="en-US"/>
          </w:rPr>
          <w:t>ludinovo</w:t>
        </w:r>
        <w:r w:rsidRPr="00704124">
          <w:rPr>
            <w:rStyle w:val="af4"/>
            <w:sz w:val="28"/>
            <w:szCs w:val="28"/>
          </w:rPr>
          <w:t>@</w:t>
        </w:r>
        <w:r w:rsidRPr="00704124">
          <w:rPr>
            <w:rStyle w:val="af4"/>
            <w:sz w:val="28"/>
            <w:szCs w:val="28"/>
            <w:lang w:val="en-US"/>
          </w:rPr>
          <w:t>mail</w:t>
        </w:r>
        <w:r w:rsidRPr="00704124">
          <w:rPr>
            <w:rStyle w:val="af4"/>
            <w:sz w:val="28"/>
            <w:szCs w:val="28"/>
          </w:rPr>
          <w:t>.</w:t>
        </w:r>
        <w:r w:rsidRPr="00704124">
          <w:rPr>
            <w:rStyle w:val="af4"/>
            <w:sz w:val="28"/>
            <w:szCs w:val="28"/>
            <w:lang w:val="en-US"/>
          </w:rPr>
          <w:t>ru</w:t>
        </w:r>
      </w:hyperlink>
      <w:r w:rsidRPr="00704124">
        <w:rPr>
          <w:sz w:val="28"/>
          <w:szCs w:val="28"/>
        </w:rPr>
        <w:t xml:space="preserve"> </w:t>
      </w:r>
      <w:r w:rsidRPr="00704124">
        <w:rPr>
          <w:sz w:val="28"/>
          <w:szCs w:val="28"/>
          <w:lang w:val="en-US"/>
        </w:rPr>
        <w:t>https</w:t>
      </w:r>
      <w:r w:rsidRPr="00704124">
        <w:rPr>
          <w:sz w:val="28"/>
          <w:szCs w:val="28"/>
        </w:rPr>
        <w:t>://40423</w:t>
      </w:r>
      <w:r w:rsidRPr="00704124">
        <w:rPr>
          <w:sz w:val="28"/>
          <w:szCs w:val="28"/>
          <w:lang w:val="en-US"/>
        </w:rPr>
        <w:t>s</w:t>
      </w:r>
      <w:r w:rsidRPr="00704124">
        <w:rPr>
          <w:sz w:val="28"/>
          <w:szCs w:val="28"/>
        </w:rPr>
        <w:t>002.</w:t>
      </w:r>
      <w:r w:rsidRPr="00704124">
        <w:rPr>
          <w:sz w:val="28"/>
          <w:szCs w:val="28"/>
          <w:lang w:val="en-US"/>
        </w:rPr>
        <w:t>edusite</w:t>
      </w:r>
      <w:r w:rsidRPr="00704124">
        <w:rPr>
          <w:sz w:val="28"/>
          <w:szCs w:val="28"/>
        </w:rPr>
        <w:t>.</w:t>
      </w:r>
      <w:r w:rsidRPr="00704124">
        <w:rPr>
          <w:sz w:val="28"/>
          <w:szCs w:val="28"/>
          <w:lang w:val="en-US"/>
        </w:rPr>
        <w:t>ru</w:t>
      </w:r>
      <w:r w:rsidRPr="00704124">
        <w:rPr>
          <w:sz w:val="28"/>
          <w:szCs w:val="28"/>
        </w:rPr>
        <w:t>/</w:t>
      </w:r>
    </w:p>
    <w:p w:rsid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17D4" w:rsidRPr="00704124" w:rsidRDefault="006417D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1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Руководитель: </w:t>
      </w:r>
    </w:p>
    <w:p w:rsidR="006417D4" w:rsidRPr="00704124" w:rsidRDefault="006417D4" w:rsidP="00704124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</w:rPr>
        <w:t>Пинюкова</w:t>
      </w:r>
      <w:proofErr w:type="spellEnd"/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 Анжела Григорьевна – заместитель директора по УВР, почетный работник общего образования РФ, победитель ПНПО 2007, 2014, </w:t>
      </w:r>
    </w:p>
    <w:p w:rsidR="006417D4" w:rsidRPr="00704124" w:rsidRDefault="006417D4" w:rsidP="00704124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8"/>
          <w:szCs w:val="28"/>
        </w:rPr>
      </w:pPr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         89105248628, </w:t>
      </w: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proofErr w:type="spellEnd"/>
      <w:r w:rsidRPr="0070412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  <w:lang w:val="en-US"/>
        </w:rPr>
        <w:t>apin</w:t>
      </w:r>
      <w:proofErr w:type="spellEnd"/>
      <w:r w:rsidRPr="00704124">
        <w:rPr>
          <w:rFonts w:ascii="Times New Roman" w:eastAsia="Times New Roman" w:hAnsi="Times New Roman" w:cs="Times New Roman"/>
          <w:sz w:val="28"/>
          <w:szCs w:val="28"/>
        </w:rPr>
        <w:t>@</w:t>
      </w:r>
      <w:r w:rsidRPr="00704124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70412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417D4" w:rsidRPr="00704124" w:rsidRDefault="006417D4" w:rsidP="00704124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8"/>
          <w:szCs w:val="28"/>
        </w:rPr>
      </w:pPr>
    </w:p>
    <w:p w:rsidR="006417D4" w:rsidRDefault="006417D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r w:rsidRPr="007041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География </w:t>
      </w:r>
      <w:r w:rsidR="00704124" w:rsidRPr="0070412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проекта:</w:t>
      </w:r>
      <w:r w:rsidR="00704124" w:rsidRPr="00704124">
        <w:rPr>
          <w:sz w:val="28"/>
          <w:szCs w:val="28"/>
        </w:rPr>
        <w:t xml:space="preserve"> особо</w:t>
      </w:r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 охраняемая </w:t>
      </w:r>
      <w:r w:rsidR="00704124" w:rsidRPr="00704124">
        <w:rPr>
          <w:rFonts w:ascii="Times New Roman" w:eastAsia="Times New Roman" w:hAnsi="Times New Roman" w:cs="Times New Roman"/>
          <w:sz w:val="28"/>
          <w:szCs w:val="28"/>
        </w:rPr>
        <w:t>природная территория</w:t>
      </w:r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 «Урочище </w:t>
      </w: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</w:rPr>
        <w:t>Молевское</w:t>
      </w:r>
      <w:proofErr w:type="spellEnd"/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», Калужская область, </w:t>
      </w: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</w:rPr>
        <w:t>Людиновский</w:t>
      </w:r>
      <w:proofErr w:type="spellEnd"/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 район, сельское поселение «Деревня </w:t>
      </w:r>
      <w:proofErr w:type="spellStart"/>
      <w:r w:rsidRPr="00704124">
        <w:rPr>
          <w:rFonts w:ascii="Times New Roman" w:eastAsia="Times New Roman" w:hAnsi="Times New Roman" w:cs="Times New Roman"/>
          <w:sz w:val="28"/>
          <w:szCs w:val="28"/>
        </w:rPr>
        <w:t>Игнатовка</w:t>
      </w:r>
      <w:proofErr w:type="spellEnd"/>
      <w:r w:rsidRPr="0070412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704124" w:rsidRP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</w:p>
    <w:p w:rsidR="00704124" w:rsidRPr="00704124" w:rsidRDefault="00704124" w:rsidP="00704124">
      <w:pPr>
        <w:pStyle w:val="af0"/>
        <w:spacing w:before="0" w:beforeAutospacing="0" w:after="0" w:afterAutospacing="0"/>
        <w:ind w:left="709" w:hanging="709"/>
        <w:jc w:val="both"/>
        <w:rPr>
          <w:sz w:val="28"/>
          <w:szCs w:val="28"/>
        </w:rPr>
      </w:pPr>
      <w:r w:rsidRPr="00704124">
        <w:rPr>
          <w:b/>
          <w:bCs/>
          <w:sz w:val="28"/>
          <w:szCs w:val="28"/>
        </w:rPr>
        <w:t xml:space="preserve">Цель </w:t>
      </w:r>
      <w:r w:rsidRPr="00704124">
        <w:rPr>
          <w:sz w:val="28"/>
          <w:szCs w:val="28"/>
        </w:rPr>
        <w:t xml:space="preserve">данного </w:t>
      </w:r>
      <w:r w:rsidRPr="00704124">
        <w:rPr>
          <w:b/>
          <w:i/>
          <w:sz w:val="28"/>
          <w:szCs w:val="28"/>
        </w:rPr>
        <w:t>проекта</w:t>
      </w:r>
      <w:r w:rsidRPr="00704124">
        <w:rPr>
          <w:sz w:val="28"/>
          <w:szCs w:val="28"/>
        </w:rPr>
        <w:t xml:space="preserve"> модернизация маршрута Эколого-краеведческой тропы «Урочище </w:t>
      </w:r>
      <w:proofErr w:type="spellStart"/>
      <w:r w:rsidRPr="00704124">
        <w:rPr>
          <w:sz w:val="28"/>
          <w:szCs w:val="28"/>
        </w:rPr>
        <w:t>Молевское</w:t>
      </w:r>
      <w:proofErr w:type="spellEnd"/>
      <w:r w:rsidRPr="00704124">
        <w:rPr>
          <w:sz w:val="28"/>
          <w:szCs w:val="28"/>
        </w:rPr>
        <w:t xml:space="preserve">» системой графического представления информации - с использованием QR-кодов для сохранения ООПТ в </w:t>
      </w:r>
      <w:proofErr w:type="spellStart"/>
      <w:r w:rsidRPr="00704124">
        <w:rPr>
          <w:sz w:val="28"/>
          <w:szCs w:val="28"/>
        </w:rPr>
        <w:t>Людиновском</w:t>
      </w:r>
      <w:proofErr w:type="spellEnd"/>
      <w:r w:rsidRPr="00704124">
        <w:rPr>
          <w:sz w:val="28"/>
          <w:szCs w:val="28"/>
        </w:rPr>
        <w:t xml:space="preserve"> районе</w:t>
      </w:r>
    </w:p>
    <w:p w:rsidR="00704124" w:rsidRDefault="00704124" w:rsidP="00704124">
      <w:pPr>
        <w:pStyle w:val="af0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704124" w:rsidRPr="00704124" w:rsidRDefault="00704124" w:rsidP="00704124">
      <w:pPr>
        <w:pStyle w:val="af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04124">
        <w:rPr>
          <w:b/>
          <w:bCs/>
          <w:sz w:val="28"/>
          <w:szCs w:val="28"/>
        </w:rPr>
        <w:t>Задачи: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b/>
          <w:sz w:val="28"/>
          <w:szCs w:val="28"/>
        </w:rPr>
        <w:t>раскрыть</w:t>
      </w:r>
      <w:r w:rsidRPr="00704124">
        <w:rPr>
          <w:rFonts w:ascii="Times New Roman" w:hAnsi="Times New Roman"/>
          <w:sz w:val="28"/>
          <w:szCs w:val="28"/>
        </w:rPr>
        <w:t xml:space="preserve"> возможности использования современных технологий при путешествиях на </w:t>
      </w:r>
      <w:proofErr w:type="spellStart"/>
      <w:r w:rsidRPr="00704124">
        <w:rPr>
          <w:rFonts w:ascii="Times New Roman" w:hAnsi="Times New Roman"/>
          <w:sz w:val="28"/>
          <w:szCs w:val="28"/>
        </w:rPr>
        <w:t>природe</w:t>
      </w:r>
      <w:proofErr w:type="spellEnd"/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b/>
          <w:sz w:val="28"/>
          <w:szCs w:val="28"/>
        </w:rPr>
        <w:t xml:space="preserve">разработать интернет ресурса для информационной поддержки </w:t>
      </w:r>
      <w:r w:rsidRPr="00704124">
        <w:rPr>
          <w:rFonts w:ascii="Times New Roman" w:hAnsi="Times New Roman"/>
          <w:sz w:val="28"/>
          <w:szCs w:val="28"/>
        </w:rPr>
        <w:t xml:space="preserve">эколого-краеведческой тропы «Урочище </w:t>
      </w:r>
      <w:proofErr w:type="spellStart"/>
      <w:r w:rsidRPr="00704124">
        <w:rPr>
          <w:rFonts w:ascii="Times New Roman" w:hAnsi="Times New Roman"/>
          <w:sz w:val="28"/>
          <w:szCs w:val="28"/>
        </w:rPr>
        <w:t>Молевское</w:t>
      </w:r>
      <w:proofErr w:type="spellEnd"/>
      <w:r w:rsidRPr="00704124">
        <w:rPr>
          <w:rFonts w:ascii="Times New Roman" w:hAnsi="Times New Roman"/>
          <w:sz w:val="28"/>
          <w:szCs w:val="28"/>
        </w:rPr>
        <w:t>»;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b/>
          <w:sz w:val="28"/>
          <w:szCs w:val="28"/>
        </w:rPr>
        <w:t xml:space="preserve">оборудовать маршрут эколого-краеведческой тропы </w:t>
      </w:r>
      <w:r w:rsidRPr="00704124">
        <w:rPr>
          <w:rFonts w:ascii="Times New Roman" w:hAnsi="Times New Roman"/>
          <w:sz w:val="28"/>
          <w:szCs w:val="28"/>
        </w:rPr>
        <w:t xml:space="preserve">системой графического представления информации - табличками QR-кодов  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b/>
          <w:sz w:val="28"/>
          <w:szCs w:val="28"/>
        </w:rPr>
        <w:t>обеспечить ресурсы</w:t>
      </w:r>
      <w:r w:rsidRPr="00704124">
        <w:rPr>
          <w:rFonts w:ascii="Times New Roman" w:hAnsi="Times New Roman"/>
          <w:sz w:val="28"/>
          <w:szCs w:val="28"/>
        </w:rPr>
        <w:t xml:space="preserve"> для обслуживания эколого-краеведческой тропы (составление экскурсионных программ; издание путеводителей, содержащих путевую информацию для самостоятельного прохождения маршрута; своевременный ремонт и обновление маршрутных элементов)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 xml:space="preserve">выполнить работу по изучению антропогенной нагрузки на особо охраняемую природную территорию «Урочище </w:t>
      </w:r>
      <w:proofErr w:type="spellStart"/>
      <w:r w:rsidRPr="00704124">
        <w:rPr>
          <w:rFonts w:ascii="Times New Roman" w:hAnsi="Times New Roman"/>
          <w:sz w:val="28"/>
          <w:szCs w:val="28"/>
        </w:rPr>
        <w:t>Молевское</w:t>
      </w:r>
      <w:proofErr w:type="spellEnd"/>
      <w:r w:rsidRPr="00704124">
        <w:rPr>
          <w:rFonts w:ascii="Times New Roman" w:hAnsi="Times New Roman"/>
          <w:sz w:val="28"/>
          <w:szCs w:val="28"/>
        </w:rPr>
        <w:t>»</w:t>
      </w:r>
    </w:p>
    <w:p w:rsid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124" w:rsidRP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124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достижения поставленной цели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>Анкетирование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>Метод проекта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lastRenderedPageBreak/>
        <w:t>Деловая переписка.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>Исследовательский.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>Практические и лабораторные работы.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  <w:lang w:val="en-US"/>
        </w:rPr>
        <w:t>PR</w:t>
      </w:r>
      <w:r w:rsidRPr="00704124">
        <w:rPr>
          <w:rFonts w:ascii="Times New Roman" w:hAnsi="Times New Roman"/>
          <w:sz w:val="28"/>
          <w:szCs w:val="28"/>
        </w:rPr>
        <w:t>-технологии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  <w:lang w:val="en-US"/>
        </w:rPr>
        <w:t>IT-</w:t>
      </w:r>
      <w:r w:rsidRPr="00704124">
        <w:rPr>
          <w:rFonts w:ascii="Times New Roman" w:hAnsi="Times New Roman"/>
          <w:sz w:val="28"/>
          <w:szCs w:val="28"/>
        </w:rPr>
        <w:t>технологии</w:t>
      </w:r>
    </w:p>
    <w:p w:rsid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124" w:rsidRPr="00704124" w:rsidRDefault="00704124" w:rsidP="00704124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124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и их сроки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>I этап – организационный (август –сентябрь 2019)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704124">
        <w:rPr>
          <w:rFonts w:ascii="Times New Roman" w:hAnsi="Times New Roman"/>
          <w:sz w:val="28"/>
          <w:szCs w:val="28"/>
        </w:rPr>
        <w:t>II этап – практический (сентябрь - декабрь 2019)</w:t>
      </w:r>
    </w:p>
    <w:p w:rsidR="00704124" w:rsidRPr="00704124" w:rsidRDefault="00704124" w:rsidP="00704124">
      <w:pPr>
        <w:pStyle w:val="ab"/>
        <w:numPr>
          <w:ilvl w:val="0"/>
          <w:numId w:val="10"/>
        </w:numPr>
        <w:spacing w:after="0" w:line="240" w:lineRule="auto"/>
        <w:ind w:left="1281" w:hanging="357"/>
        <w:rPr>
          <w:rFonts w:ascii="Times New Roman" w:eastAsia="Times New Roman" w:hAnsi="Times New Roman"/>
          <w:sz w:val="28"/>
          <w:szCs w:val="24"/>
        </w:rPr>
      </w:pPr>
      <w:r w:rsidRPr="00704124">
        <w:rPr>
          <w:rFonts w:ascii="Times New Roman" w:hAnsi="Times New Roman"/>
          <w:sz w:val="28"/>
          <w:szCs w:val="28"/>
        </w:rPr>
        <w:t>III этап – заключительный (январь</w:t>
      </w:r>
      <w:r>
        <w:rPr>
          <w:rFonts w:ascii="Times New Roman" w:hAnsi="Times New Roman"/>
          <w:sz w:val="28"/>
          <w:szCs w:val="28"/>
        </w:rPr>
        <w:t xml:space="preserve"> - сентябрь</w:t>
      </w:r>
      <w:r w:rsidRPr="00704124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704124">
        <w:rPr>
          <w:rFonts w:ascii="Times New Roman" w:hAnsi="Times New Roman"/>
          <w:sz w:val="28"/>
          <w:szCs w:val="28"/>
        </w:rPr>
        <w:t>)</w:t>
      </w:r>
    </w:p>
    <w:p w:rsidR="00704124" w:rsidRDefault="00704124" w:rsidP="00704124">
      <w:pPr>
        <w:pStyle w:val="af0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04124" w:rsidRPr="00243BAA" w:rsidRDefault="00704124" w:rsidP="00106D8C">
      <w:pPr>
        <w:pStyle w:val="af0"/>
        <w:spacing w:before="0" w:beforeAutospacing="0" w:after="0" w:afterAutospacing="0"/>
        <w:jc w:val="both"/>
        <w:rPr>
          <w:b/>
          <w:sz w:val="28"/>
          <w:szCs w:val="28"/>
        </w:rPr>
      </w:pPr>
      <w:r w:rsidRPr="00243BAA">
        <w:rPr>
          <w:b/>
          <w:sz w:val="28"/>
          <w:szCs w:val="28"/>
        </w:rPr>
        <w:t>Ожидаемый результат</w:t>
      </w:r>
    </w:p>
    <w:p w:rsidR="00704124" w:rsidRPr="00243BAA" w:rsidRDefault="00704124" w:rsidP="00106D8C">
      <w:pPr>
        <w:pStyle w:val="ab"/>
        <w:numPr>
          <w:ilvl w:val="0"/>
          <w:numId w:val="10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43BAA">
        <w:rPr>
          <w:rFonts w:ascii="Times New Roman" w:hAnsi="Times New Roman"/>
          <w:sz w:val="28"/>
          <w:szCs w:val="28"/>
        </w:rPr>
        <w:t>Восстановление и функционирование экологической тропы.</w:t>
      </w:r>
    </w:p>
    <w:p w:rsidR="00704124" w:rsidRPr="00243BAA" w:rsidRDefault="00704124" w:rsidP="00106D8C">
      <w:pPr>
        <w:pStyle w:val="ab"/>
        <w:numPr>
          <w:ilvl w:val="0"/>
          <w:numId w:val="10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43BAA">
        <w:rPr>
          <w:rFonts w:ascii="Times New Roman" w:hAnsi="Times New Roman"/>
          <w:sz w:val="28"/>
          <w:szCs w:val="28"/>
        </w:rPr>
        <w:t>Углубление и расширение знаний о природе родного края и повышение экологической культуры и мышления детей и взрослых.</w:t>
      </w:r>
    </w:p>
    <w:p w:rsidR="00704124" w:rsidRPr="00243BAA" w:rsidRDefault="00704124" w:rsidP="00106D8C">
      <w:pPr>
        <w:pStyle w:val="ab"/>
        <w:numPr>
          <w:ilvl w:val="0"/>
          <w:numId w:val="10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43BAA">
        <w:rPr>
          <w:rFonts w:ascii="Times New Roman" w:hAnsi="Times New Roman"/>
          <w:sz w:val="28"/>
          <w:szCs w:val="28"/>
        </w:rPr>
        <w:t>Привлечено внимание общественности к сохранению территории памятника природы Калужской области урочище «</w:t>
      </w:r>
      <w:proofErr w:type="spellStart"/>
      <w:r w:rsidRPr="00243BAA">
        <w:rPr>
          <w:rFonts w:ascii="Times New Roman" w:hAnsi="Times New Roman"/>
          <w:sz w:val="28"/>
          <w:szCs w:val="28"/>
        </w:rPr>
        <w:t>Молевское</w:t>
      </w:r>
      <w:proofErr w:type="spellEnd"/>
      <w:r w:rsidRPr="00243BAA">
        <w:rPr>
          <w:rFonts w:ascii="Times New Roman" w:hAnsi="Times New Roman"/>
          <w:sz w:val="28"/>
          <w:szCs w:val="28"/>
        </w:rPr>
        <w:t>».</w:t>
      </w:r>
    </w:p>
    <w:p w:rsidR="00704124" w:rsidRPr="00243BAA" w:rsidRDefault="00704124" w:rsidP="00106D8C">
      <w:pPr>
        <w:pStyle w:val="af0"/>
        <w:spacing w:before="0" w:beforeAutospacing="0" w:after="0" w:afterAutospacing="0"/>
        <w:ind w:left="567" w:hanging="283"/>
        <w:jc w:val="both"/>
        <w:rPr>
          <w:b/>
          <w:sz w:val="28"/>
          <w:szCs w:val="28"/>
        </w:rPr>
      </w:pPr>
    </w:p>
    <w:p w:rsidR="00704124" w:rsidRPr="00243BAA" w:rsidRDefault="00704124" w:rsidP="00106D8C">
      <w:pPr>
        <w:pStyle w:val="af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243BAA">
        <w:rPr>
          <w:b/>
          <w:sz w:val="28"/>
          <w:szCs w:val="28"/>
        </w:rPr>
        <w:t xml:space="preserve">Система оценки результативности проекта </w:t>
      </w:r>
    </w:p>
    <w:p w:rsidR="00704124" w:rsidRPr="00243BAA" w:rsidRDefault="00704124" w:rsidP="00106D8C">
      <w:pPr>
        <w:pStyle w:val="ab"/>
        <w:numPr>
          <w:ilvl w:val="0"/>
          <w:numId w:val="10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243BAA">
        <w:rPr>
          <w:rFonts w:ascii="Times New Roman" w:hAnsi="Times New Roman"/>
          <w:b/>
          <w:i/>
          <w:sz w:val="28"/>
          <w:szCs w:val="28"/>
        </w:rPr>
        <w:t>Количественное</w:t>
      </w:r>
      <w:r w:rsidRPr="00243BAA">
        <w:rPr>
          <w:rFonts w:ascii="Times New Roman" w:hAnsi="Times New Roman"/>
          <w:sz w:val="28"/>
          <w:szCs w:val="28"/>
        </w:rPr>
        <w:t xml:space="preserve"> (число): созданные </w:t>
      </w:r>
      <w:r w:rsidRPr="00243BAA">
        <w:rPr>
          <w:rFonts w:ascii="Times New Roman" w:hAnsi="Times New Roman"/>
          <w:sz w:val="28"/>
          <w:szCs w:val="28"/>
          <w:lang w:val="en-US"/>
        </w:rPr>
        <w:t>QR</w:t>
      </w:r>
      <w:r w:rsidRPr="00243BAA">
        <w:rPr>
          <w:rFonts w:ascii="Times New Roman" w:hAnsi="Times New Roman"/>
          <w:sz w:val="28"/>
          <w:szCs w:val="28"/>
        </w:rPr>
        <w:t xml:space="preserve">-кодов, привлечение школ города, социальных партнеров, привлеченные средства, разработка тематических экскурсий. </w:t>
      </w:r>
    </w:p>
    <w:p w:rsidR="00704124" w:rsidRPr="00243BAA" w:rsidRDefault="00704124" w:rsidP="00106D8C">
      <w:pPr>
        <w:pStyle w:val="ab"/>
        <w:numPr>
          <w:ilvl w:val="0"/>
          <w:numId w:val="10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243BAA">
        <w:rPr>
          <w:rFonts w:ascii="Times New Roman" w:hAnsi="Times New Roman"/>
          <w:b/>
          <w:i/>
          <w:sz w:val="28"/>
          <w:szCs w:val="28"/>
        </w:rPr>
        <w:t>Качественные</w:t>
      </w:r>
      <w:r w:rsidRPr="00243BAA">
        <w:rPr>
          <w:rFonts w:ascii="Times New Roman" w:hAnsi="Times New Roman"/>
          <w:sz w:val="28"/>
          <w:szCs w:val="28"/>
        </w:rPr>
        <w:t xml:space="preserve"> (разнообразие по содержанию, форме) оформление </w:t>
      </w:r>
      <w:r w:rsidRPr="00243BAA">
        <w:rPr>
          <w:rFonts w:ascii="Times New Roman" w:hAnsi="Times New Roman"/>
          <w:sz w:val="28"/>
          <w:szCs w:val="28"/>
          <w:lang w:val="en-US"/>
        </w:rPr>
        <w:t>Web</w:t>
      </w:r>
      <w:r w:rsidRPr="00243BAA">
        <w:rPr>
          <w:rFonts w:ascii="Times New Roman" w:hAnsi="Times New Roman"/>
          <w:sz w:val="28"/>
          <w:szCs w:val="28"/>
        </w:rPr>
        <w:t xml:space="preserve"> сайта маршрута, паспорт «Эколого-краеведческой тропы «Урочище </w:t>
      </w:r>
      <w:proofErr w:type="spellStart"/>
      <w:r w:rsidRPr="00243BAA">
        <w:rPr>
          <w:rFonts w:ascii="Times New Roman" w:hAnsi="Times New Roman"/>
          <w:sz w:val="28"/>
          <w:szCs w:val="28"/>
        </w:rPr>
        <w:t>Молевское</w:t>
      </w:r>
      <w:proofErr w:type="spellEnd"/>
      <w:r w:rsidRPr="00243BAA">
        <w:rPr>
          <w:rFonts w:ascii="Times New Roman" w:hAnsi="Times New Roman"/>
          <w:sz w:val="28"/>
          <w:szCs w:val="28"/>
        </w:rPr>
        <w:t xml:space="preserve">»», паспорт особо охраняемой природной территории, памятника природы Калужской области «Урочище </w:t>
      </w:r>
      <w:proofErr w:type="spellStart"/>
      <w:r w:rsidRPr="00243BAA">
        <w:rPr>
          <w:rFonts w:ascii="Times New Roman" w:hAnsi="Times New Roman"/>
          <w:sz w:val="28"/>
          <w:szCs w:val="28"/>
        </w:rPr>
        <w:t>Молевское</w:t>
      </w:r>
      <w:proofErr w:type="spellEnd"/>
      <w:r w:rsidRPr="00243BAA">
        <w:rPr>
          <w:rFonts w:ascii="Times New Roman" w:hAnsi="Times New Roman"/>
          <w:sz w:val="28"/>
          <w:szCs w:val="28"/>
        </w:rPr>
        <w:t xml:space="preserve">» (обновленный) Паспорт усадьбы. </w:t>
      </w:r>
    </w:p>
    <w:p w:rsidR="00704124" w:rsidRPr="00106D8C" w:rsidRDefault="00704124" w:rsidP="00106D8C">
      <w:pPr>
        <w:pStyle w:val="ab"/>
        <w:numPr>
          <w:ilvl w:val="0"/>
          <w:numId w:val="10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b/>
          <w:color w:val="4F6228" w:themeColor="accent3" w:themeShade="80"/>
          <w:sz w:val="28"/>
          <w:szCs w:val="28"/>
        </w:rPr>
      </w:pPr>
      <w:r w:rsidRPr="00243BAA">
        <w:rPr>
          <w:rFonts w:ascii="Times New Roman" w:hAnsi="Times New Roman"/>
          <w:sz w:val="28"/>
          <w:szCs w:val="28"/>
        </w:rPr>
        <w:t xml:space="preserve">Освещение хода реализации проекта </w:t>
      </w:r>
    </w:p>
    <w:p w:rsidR="00106D8C" w:rsidRDefault="00106D8C" w:rsidP="00106D8C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6D8C" w:rsidRPr="00243BAA" w:rsidRDefault="00106D8C" w:rsidP="00106D8C">
      <w:pPr>
        <w:pStyle w:val="ab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4F6228" w:themeColor="accent3" w:themeShade="80"/>
          <w:sz w:val="28"/>
          <w:szCs w:val="28"/>
        </w:rPr>
      </w:pPr>
    </w:p>
    <w:p w:rsidR="00704124" w:rsidRPr="00FC2972" w:rsidRDefault="00704124" w:rsidP="00704124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C2972">
        <w:rPr>
          <w:b/>
          <w:sz w:val="28"/>
          <w:szCs w:val="28"/>
        </w:rPr>
        <w:t xml:space="preserve">лан реализации проекта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6727"/>
        <w:gridCol w:w="2189"/>
      </w:tblGrid>
      <w:tr w:rsidR="00704124" w:rsidRPr="00ED3622" w:rsidTr="004A052B">
        <w:trPr>
          <w:trHeight w:val="333"/>
        </w:trPr>
        <w:tc>
          <w:tcPr>
            <w:tcW w:w="711" w:type="dxa"/>
            <w:shd w:val="clear" w:color="auto" w:fill="D6E3BC" w:themeFill="accent3" w:themeFillTint="66"/>
            <w:vAlign w:val="center"/>
          </w:tcPr>
          <w:p w:rsidR="00704124" w:rsidRPr="00BE063E" w:rsidRDefault="00704124" w:rsidP="004A0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09" w:type="dxa"/>
            <w:shd w:val="clear" w:color="auto" w:fill="D6E3BC" w:themeFill="accent3" w:themeFillTint="66"/>
            <w:vAlign w:val="center"/>
          </w:tcPr>
          <w:p w:rsidR="00704124" w:rsidRPr="00BE063E" w:rsidRDefault="00704124" w:rsidP="004A0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3E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230" w:type="dxa"/>
            <w:shd w:val="clear" w:color="auto" w:fill="D6E3BC" w:themeFill="accent3" w:themeFillTint="66"/>
            <w:vAlign w:val="center"/>
          </w:tcPr>
          <w:p w:rsidR="00704124" w:rsidRPr="00BE063E" w:rsidRDefault="00704124" w:rsidP="004A0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3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04124" w:rsidRPr="00ED3622" w:rsidTr="004A052B">
        <w:trPr>
          <w:trHeight w:val="293"/>
        </w:trPr>
        <w:tc>
          <w:tcPr>
            <w:tcW w:w="9850" w:type="dxa"/>
            <w:gridSpan w:val="3"/>
            <w:shd w:val="clear" w:color="auto" w:fill="EAF1DD" w:themeFill="accent3" w:themeFillTint="33"/>
            <w:vAlign w:val="center"/>
          </w:tcPr>
          <w:p w:rsidR="00704124" w:rsidRPr="00BE063E" w:rsidRDefault="00704124" w:rsidP="004A052B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63E">
              <w:rPr>
                <w:rFonts w:ascii="Times New Roman" w:hAnsi="Times New Roman"/>
                <w:b/>
                <w:sz w:val="28"/>
                <w:szCs w:val="28"/>
              </w:rPr>
              <w:t>Организационный  этап (август – сентябрь2019)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909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Создание инициативной группы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вгуст 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Составление плана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вгуст 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опыта по использованию </w:t>
            </w:r>
            <w:r w:rsidRPr="007630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-кодов в туризме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концепции Интернет-ресурса эколого-краеведческой тропы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4124" w:rsidRPr="007630BD" w:rsidRDefault="00704124" w:rsidP="004A05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63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 Паспорт тропы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Представление проекта «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Экотуристическая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тропа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UPgrade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» в рамках школьного фестиваля исследовательских идей 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9850" w:type="dxa"/>
            <w:gridSpan w:val="3"/>
            <w:shd w:val="clear" w:color="auto" w:fill="EAF1DD" w:themeFill="accent3" w:themeFillTint="33"/>
          </w:tcPr>
          <w:p w:rsidR="00704124" w:rsidRPr="007630BD" w:rsidRDefault="00704124" w:rsidP="004A052B">
            <w:pPr>
              <w:pStyle w:val="ab"/>
              <w:spacing w:after="0" w:line="240" w:lineRule="auto"/>
              <w:ind w:left="7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Практический  этап (сентябрь – декабрь</w:t>
            </w:r>
            <w:r w:rsidRPr="007630BD">
              <w:rPr>
                <w:rFonts w:ascii="Times New Roman" w:hAnsi="Times New Roman"/>
                <w:b/>
                <w:sz w:val="28"/>
                <w:szCs w:val="28"/>
              </w:rPr>
              <w:t xml:space="preserve"> 2014)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Разработка информационного сопровождения для посетителей эколого-краеведческой тропы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Составление экскурсионных текстов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vAlign w:val="center"/>
          </w:tcPr>
          <w:p w:rsidR="00704124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7630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Экотуристическая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тропа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UPgrade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04124" w:rsidRPr="007630BD" w:rsidRDefault="00704124" w:rsidP="004A0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риложение 2.</w:t>
            </w:r>
            <w:r w:rsidRPr="00FC29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29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Ссылка </w:t>
            </w:r>
            <w:proofErr w:type="spellStart"/>
            <w:r w:rsidRPr="00FC29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Web</w:t>
            </w:r>
            <w:proofErr w:type="spellEnd"/>
            <w:r w:rsidRPr="00FC29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-сайт проекта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09" w:type="dxa"/>
          </w:tcPr>
          <w:p w:rsidR="00704124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Подготовка табличек для обустройства трассы маршрута: QR-кодами</w:t>
            </w:r>
          </w:p>
          <w:p w:rsidR="00704124" w:rsidRPr="00FC2972" w:rsidRDefault="00704124" w:rsidP="004A05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763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Эскиз таблички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QR</w:t>
            </w:r>
            <w:r w:rsidRPr="00FC29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кодом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Составление сметы расходов оборудования тропы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vAlign w:val="center"/>
          </w:tcPr>
          <w:p w:rsidR="00704124" w:rsidRPr="00FC2972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Поиск социальных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партнеров по реализации проекта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6909" w:type="dxa"/>
            <w:vAlign w:val="center"/>
          </w:tcPr>
          <w:p w:rsidR="00704124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Обустройство трассы маршрута: QR-кодами</w:t>
            </w:r>
          </w:p>
          <w:p w:rsidR="00704124" w:rsidRPr="007630BD" w:rsidRDefault="00704124" w:rsidP="004A05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C29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3. Фотоотчет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Проведения исследования «Антропогенного воздействие на территорию ООПТ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результатов исследования «Антропогенного воздействие на территорию ООПТ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</w:tr>
      <w:tr w:rsidR="00704124" w:rsidRPr="00ED3622" w:rsidTr="004A052B">
        <w:trPr>
          <w:trHeight w:val="259"/>
        </w:trPr>
        <w:tc>
          <w:tcPr>
            <w:tcW w:w="9850" w:type="dxa"/>
            <w:gridSpan w:val="3"/>
            <w:shd w:val="clear" w:color="auto" w:fill="EAF1DD" w:themeFill="accent3" w:themeFillTint="33"/>
          </w:tcPr>
          <w:p w:rsidR="00704124" w:rsidRPr="007630BD" w:rsidRDefault="00704124" w:rsidP="004A052B">
            <w:pPr>
              <w:pStyle w:val="ab"/>
              <w:spacing w:after="0" w:line="240" w:lineRule="auto"/>
              <w:ind w:left="13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0BD">
              <w:rPr>
                <w:rFonts w:ascii="Times New Roman" w:hAnsi="Times New Roman"/>
                <w:b/>
                <w:sz w:val="28"/>
                <w:szCs w:val="28"/>
              </w:rPr>
              <w:t>3. Заключительный этап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  <w:r w:rsidRPr="007630BD">
              <w:rPr>
                <w:rFonts w:ascii="Times New Roman" w:hAnsi="Times New Roman"/>
                <w:b/>
                <w:sz w:val="28"/>
                <w:szCs w:val="28"/>
              </w:rPr>
              <w:t xml:space="preserve"> – сентябрь 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7630BD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исследовательской работы «Антропогенного воздействие на территорию ООПТ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 на заседании школьного научного общества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аг в науку»</w:t>
            </w:r>
          </w:p>
        </w:tc>
        <w:tc>
          <w:tcPr>
            <w:tcW w:w="2230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волонтеров для оказания помощи при организации деятельности на эколого-краеведческой тропе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экскурсионных походов по тропе.</w:t>
            </w:r>
          </w:p>
        </w:tc>
        <w:tc>
          <w:tcPr>
            <w:tcW w:w="2230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–сентябрь 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Оценка результатов проекта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Планирование дальнейшей работы в данном направлении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Отчет о реализации проекта «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Экотуристическая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тропа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UPgrade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04124" w:rsidRPr="00ED3622" w:rsidTr="004A052B">
        <w:trPr>
          <w:trHeight w:val="333"/>
        </w:trPr>
        <w:tc>
          <w:tcPr>
            <w:tcW w:w="711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6909" w:type="dxa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Представление итогов проекта ««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Экотуристическая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 тропа «Урочище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Молевское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proofErr w:type="spellStart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UPgrade</w:t>
            </w:r>
            <w:proofErr w:type="spellEnd"/>
            <w:r w:rsidRPr="007630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0BD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общественности </w:t>
            </w:r>
          </w:p>
        </w:tc>
        <w:tc>
          <w:tcPr>
            <w:tcW w:w="2230" w:type="dxa"/>
            <w:vAlign w:val="center"/>
          </w:tcPr>
          <w:p w:rsidR="00704124" w:rsidRPr="007630BD" w:rsidRDefault="00704124" w:rsidP="004A05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</w:tbl>
    <w:p w:rsidR="00704124" w:rsidRPr="00243BAA" w:rsidRDefault="00704124" w:rsidP="00704124">
      <w:pPr>
        <w:pStyle w:val="ab"/>
        <w:spacing w:after="0" w:line="360" w:lineRule="auto"/>
        <w:jc w:val="both"/>
        <w:rPr>
          <w:rFonts w:ascii="Times New Roman" w:eastAsia="Times New Roman" w:hAnsi="Times New Roman"/>
          <w:b/>
          <w:color w:val="4F6228" w:themeColor="accent3" w:themeShade="80"/>
          <w:sz w:val="28"/>
          <w:szCs w:val="28"/>
        </w:rPr>
      </w:pPr>
    </w:p>
    <w:p w:rsidR="00106D8C" w:rsidRDefault="00106D8C" w:rsidP="00704124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106D8C" w:rsidRDefault="00106D8C" w:rsidP="00704124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106D8C" w:rsidRDefault="00106D8C" w:rsidP="00704124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04124" w:rsidRPr="006E7C5A" w:rsidRDefault="00704124" w:rsidP="00704124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6E7C5A">
        <w:rPr>
          <w:b/>
          <w:sz w:val="28"/>
          <w:szCs w:val="28"/>
        </w:rPr>
        <w:lastRenderedPageBreak/>
        <w:t>Бюджет</w:t>
      </w:r>
    </w:p>
    <w:tbl>
      <w:tblPr>
        <w:tblStyle w:val="af"/>
        <w:tblW w:w="0" w:type="auto"/>
        <w:tblInd w:w="288" w:type="dxa"/>
        <w:tblLook w:val="01E0" w:firstRow="1" w:lastRow="1" w:firstColumn="1" w:lastColumn="1" w:noHBand="0" w:noVBand="0"/>
      </w:tblPr>
      <w:tblGrid>
        <w:gridCol w:w="490"/>
        <w:gridCol w:w="3900"/>
        <w:gridCol w:w="2872"/>
        <w:gridCol w:w="2362"/>
      </w:tblGrid>
      <w:tr w:rsidR="00704124" w:rsidRPr="00ED3622" w:rsidTr="004A052B">
        <w:tc>
          <w:tcPr>
            <w:tcW w:w="492" w:type="dxa"/>
            <w:shd w:val="clear" w:color="auto" w:fill="D6E3BC" w:themeFill="accent3" w:themeFillTint="66"/>
            <w:vAlign w:val="center"/>
          </w:tcPr>
          <w:p w:rsidR="00704124" w:rsidRPr="00ED3622" w:rsidRDefault="00704124" w:rsidP="004A052B">
            <w:pPr>
              <w:jc w:val="center"/>
              <w:rPr>
                <w:sz w:val="22"/>
                <w:szCs w:val="22"/>
              </w:rPr>
            </w:pPr>
            <w:r w:rsidRPr="00ED3622">
              <w:rPr>
                <w:sz w:val="22"/>
                <w:szCs w:val="22"/>
              </w:rPr>
              <w:t>№</w:t>
            </w:r>
          </w:p>
        </w:tc>
        <w:tc>
          <w:tcPr>
            <w:tcW w:w="4006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04124" w:rsidRPr="00ED3622" w:rsidRDefault="00704124" w:rsidP="004A052B">
            <w:pPr>
              <w:jc w:val="center"/>
              <w:rPr>
                <w:sz w:val="22"/>
                <w:szCs w:val="22"/>
              </w:rPr>
            </w:pPr>
            <w:r w:rsidRPr="00ED3622">
              <w:rPr>
                <w:sz w:val="22"/>
                <w:szCs w:val="22"/>
              </w:rPr>
              <w:t>Статья расходов</w:t>
            </w:r>
          </w:p>
        </w:tc>
        <w:tc>
          <w:tcPr>
            <w:tcW w:w="2934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04124" w:rsidRPr="00ED3622" w:rsidRDefault="00704124" w:rsidP="004A052B">
            <w:pPr>
              <w:jc w:val="center"/>
            </w:pPr>
            <w:r>
              <w:t>Необходимые материалы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704124" w:rsidRPr="00ED3622" w:rsidRDefault="00704124" w:rsidP="004A05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Примерная сумма расходов</w:t>
            </w:r>
          </w:p>
        </w:tc>
      </w:tr>
      <w:tr w:rsidR="00704124" w:rsidRPr="00ED3622" w:rsidTr="004A052B">
        <w:tc>
          <w:tcPr>
            <w:tcW w:w="492" w:type="dxa"/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  <w:r>
              <w:t>1.</w:t>
            </w:r>
          </w:p>
        </w:tc>
        <w:tc>
          <w:tcPr>
            <w:tcW w:w="400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  <w:r>
              <w:t>ОБОРУДОВАНИЕ ТРОПЫ</w:t>
            </w:r>
          </w:p>
        </w:tc>
        <w:tc>
          <w:tcPr>
            <w:tcW w:w="2934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</w:p>
        </w:tc>
      </w:tr>
      <w:tr w:rsidR="00704124" w:rsidRPr="00ED3622" w:rsidTr="004A052B">
        <w:tc>
          <w:tcPr>
            <w:tcW w:w="492" w:type="dxa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4006" w:type="dxa"/>
            <w:tcBorders>
              <w:bottom w:val="single" w:sz="4" w:space="0" w:color="auto"/>
            </w:tcBorders>
          </w:tcPr>
          <w:p w:rsidR="00704124" w:rsidRPr="006D0B7B" w:rsidRDefault="00704124" w:rsidP="004A052B">
            <w:pPr>
              <w:rPr>
                <w:b/>
                <w:i/>
              </w:rPr>
            </w:pPr>
            <w:r w:rsidRPr="006D0B7B">
              <w:rPr>
                <w:b/>
                <w:i/>
              </w:rPr>
              <w:t>Изготовление</w:t>
            </w:r>
          </w:p>
          <w:p w:rsidR="00704124" w:rsidRPr="001A0FDC" w:rsidRDefault="00704124" w:rsidP="004A052B">
            <w:r>
              <w:t xml:space="preserve"> -табличек </w:t>
            </w:r>
            <w:r>
              <w:rPr>
                <w:lang w:val="en-US"/>
              </w:rPr>
              <w:t>QR</w:t>
            </w:r>
            <w:r w:rsidRPr="00704124">
              <w:t>-</w:t>
            </w:r>
            <w:r>
              <w:t>кодов</w:t>
            </w:r>
          </w:p>
          <w:p w:rsidR="00704124" w:rsidRPr="006D0B7B" w:rsidRDefault="00704124" w:rsidP="004A052B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Восстановление </w:t>
            </w:r>
            <w:r w:rsidRPr="006D0B7B">
              <w:rPr>
                <w:b/>
                <w:i/>
              </w:rPr>
              <w:t>трассы</w:t>
            </w:r>
          </w:p>
          <w:p w:rsidR="00704124" w:rsidRDefault="00704124" w:rsidP="004A052B">
            <w:r>
              <w:t>- разметка дорожек</w:t>
            </w:r>
          </w:p>
          <w:p w:rsidR="00704124" w:rsidRDefault="00704124" w:rsidP="004A052B">
            <w:r>
              <w:t>- мостик через ручей</w:t>
            </w:r>
          </w:p>
          <w:p w:rsidR="00704124" w:rsidRDefault="00704124" w:rsidP="004A052B">
            <w:r>
              <w:t>- зона отдыха</w:t>
            </w:r>
          </w:p>
          <w:p w:rsidR="00704124" w:rsidRDefault="00704124" w:rsidP="004A052B">
            <w:r>
              <w:t>лавки, столик, кострище, укрытие от дождя, туалет, место для сбора мусора</w:t>
            </w:r>
          </w:p>
          <w:p w:rsidR="00704124" w:rsidRDefault="00704124" w:rsidP="004A052B"/>
          <w:p w:rsidR="00704124" w:rsidRDefault="00704124" w:rsidP="004A052B">
            <w:pPr>
              <w:jc w:val="center"/>
            </w:pPr>
          </w:p>
        </w:tc>
        <w:tc>
          <w:tcPr>
            <w:tcW w:w="2934" w:type="dxa"/>
            <w:tcBorders>
              <w:bottom w:val="single" w:sz="4" w:space="0" w:color="auto"/>
            </w:tcBorders>
          </w:tcPr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листы поликарбоната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металлическая труба для стоек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 xml:space="preserve">гвозди или металлические </w:t>
            </w:r>
            <w:r>
              <w:rPr>
                <w:rFonts w:ascii="Times New Roman" w:eastAsia="Times New Roman" w:hAnsi="Times New Roman"/>
              </w:rPr>
              <w:t>крепежи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до</w:t>
            </w:r>
            <w:r>
              <w:rPr>
                <w:rFonts w:ascii="Times New Roman" w:eastAsia="Times New Roman" w:hAnsi="Times New Roman"/>
              </w:rPr>
              <w:t>с</w:t>
            </w:r>
            <w:r w:rsidRPr="00A720C6">
              <w:rPr>
                <w:rFonts w:ascii="Times New Roman" w:eastAsia="Times New Roman" w:hAnsi="Times New Roman"/>
              </w:rPr>
              <w:t>ка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брус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каменные блоки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мангал</w:t>
            </w:r>
          </w:p>
          <w:p w:rsidR="00704124" w:rsidRPr="00A720C6" w:rsidRDefault="00704124" w:rsidP="004A052B">
            <w:pPr>
              <w:pStyle w:val="ab"/>
              <w:numPr>
                <w:ilvl w:val="0"/>
                <w:numId w:val="20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A720C6">
              <w:rPr>
                <w:rFonts w:ascii="Times New Roman" w:eastAsia="Times New Roman" w:hAnsi="Times New Roman"/>
              </w:rPr>
              <w:t>мусорный контейнер</w:t>
            </w:r>
          </w:p>
          <w:p w:rsidR="00704124" w:rsidRPr="00ED3622" w:rsidRDefault="00704124" w:rsidP="004A052B">
            <w:pPr>
              <w:jc w:val="center"/>
            </w:pPr>
          </w:p>
        </w:tc>
        <w:tc>
          <w:tcPr>
            <w:tcW w:w="2418" w:type="dxa"/>
            <w:tcBorders>
              <w:bottom w:val="single" w:sz="4" w:space="0" w:color="auto"/>
            </w:tcBorders>
          </w:tcPr>
          <w:p w:rsidR="00704124" w:rsidRPr="00ED3622" w:rsidRDefault="00704124" w:rsidP="004A052B">
            <w:pPr>
              <w:jc w:val="center"/>
            </w:pPr>
            <w:r>
              <w:t>до 10 000</w:t>
            </w:r>
          </w:p>
        </w:tc>
      </w:tr>
      <w:tr w:rsidR="00704124" w:rsidRPr="00ED3622" w:rsidTr="004A052B">
        <w:tc>
          <w:tcPr>
            <w:tcW w:w="492" w:type="dxa"/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  <w:r>
              <w:t>2.</w:t>
            </w:r>
          </w:p>
        </w:tc>
        <w:tc>
          <w:tcPr>
            <w:tcW w:w="400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04124" w:rsidRDefault="00704124" w:rsidP="004A052B">
            <w:pPr>
              <w:jc w:val="center"/>
            </w:pPr>
            <w:r>
              <w:t>ИЗДАНИЕ ПЕЧАТНОЙ ПРОДУКЦИИ</w:t>
            </w:r>
          </w:p>
        </w:tc>
        <w:tc>
          <w:tcPr>
            <w:tcW w:w="2934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</w:p>
        </w:tc>
      </w:tr>
      <w:tr w:rsidR="00704124" w:rsidRPr="00ED3622" w:rsidTr="004A052B">
        <w:tc>
          <w:tcPr>
            <w:tcW w:w="492" w:type="dxa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4006" w:type="dxa"/>
            <w:tcBorders>
              <w:bottom w:val="single" w:sz="4" w:space="0" w:color="auto"/>
            </w:tcBorders>
          </w:tcPr>
          <w:p w:rsidR="00704124" w:rsidRDefault="00704124" w:rsidP="004A052B">
            <w:r>
              <w:t>Выпуск печатной продукции</w:t>
            </w:r>
          </w:p>
          <w:p w:rsidR="00704124" w:rsidRDefault="00704124" w:rsidP="004A052B">
            <w:r>
              <w:t>Оформление и запись диска</w:t>
            </w:r>
          </w:p>
          <w:p w:rsidR="00704124" w:rsidRPr="006D0B7B" w:rsidRDefault="00704124" w:rsidP="004A052B">
            <w:r>
              <w:t xml:space="preserve">Тиражирование путеводителя </w:t>
            </w:r>
          </w:p>
        </w:tc>
        <w:tc>
          <w:tcPr>
            <w:tcW w:w="2934" w:type="dxa"/>
            <w:tcBorders>
              <w:bottom w:val="single" w:sz="4" w:space="0" w:color="auto"/>
            </w:tcBorders>
          </w:tcPr>
          <w:p w:rsidR="00704124" w:rsidRPr="00C11A5B" w:rsidRDefault="00704124" w:rsidP="004A052B">
            <w:pPr>
              <w:pStyle w:val="ab"/>
              <w:numPr>
                <w:ilvl w:val="0"/>
                <w:numId w:val="21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C11A5B">
              <w:rPr>
                <w:rFonts w:ascii="Times New Roman" w:eastAsia="Times New Roman" w:hAnsi="Times New Roman"/>
              </w:rPr>
              <w:t xml:space="preserve">Бумага </w:t>
            </w:r>
          </w:p>
          <w:p w:rsidR="00704124" w:rsidRDefault="00704124" w:rsidP="004A052B">
            <w:pPr>
              <w:pStyle w:val="ab"/>
              <w:numPr>
                <w:ilvl w:val="0"/>
                <w:numId w:val="21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C11A5B">
              <w:rPr>
                <w:rFonts w:ascii="Times New Roman" w:eastAsia="Times New Roman" w:hAnsi="Times New Roman"/>
              </w:rPr>
              <w:t>Краски для принтера</w:t>
            </w:r>
          </w:p>
          <w:p w:rsidR="00704124" w:rsidRPr="00C11A5B" w:rsidRDefault="00704124" w:rsidP="004A052B">
            <w:pPr>
              <w:pStyle w:val="ab"/>
              <w:numPr>
                <w:ilvl w:val="0"/>
                <w:numId w:val="21"/>
              </w:numPr>
              <w:ind w:left="317" w:hanging="31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Канцелярские товары</w:t>
            </w:r>
          </w:p>
          <w:p w:rsidR="00704124" w:rsidRPr="00C11A5B" w:rsidRDefault="00704124" w:rsidP="004A052B">
            <w:pPr>
              <w:pStyle w:val="ab"/>
              <w:numPr>
                <w:ilvl w:val="0"/>
                <w:numId w:val="21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C11A5B">
              <w:rPr>
                <w:rFonts w:ascii="Times New Roman" w:eastAsia="Times New Roman" w:hAnsi="Times New Roman"/>
              </w:rPr>
              <w:t>Диски</w:t>
            </w:r>
          </w:p>
          <w:p w:rsidR="00704124" w:rsidRPr="00C11A5B" w:rsidRDefault="00704124" w:rsidP="004A052B">
            <w:pPr>
              <w:pStyle w:val="ab"/>
              <w:numPr>
                <w:ilvl w:val="0"/>
                <w:numId w:val="21"/>
              </w:numPr>
              <w:ind w:left="317" w:hanging="317"/>
              <w:rPr>
                <w:rFonts w:ascii="Times New Roman" w:eastAsia="Times New Roman" w:hAnsi="Times New Roman"/>
              </w:rPr>
            </w:pPr>
            <w:r w:rsidRPr="00C11A5B">
              <w:rPr>
                <w:rFonts w:ascii="Times New Roman" w:eastAsia="Times New Roman" w:hAnsi="Times New Roman"/>
              </w:rPr>
              <w:t>Оплата работы типографии</w:t>
            </w:r>
          </w:p>
        </w:tc>
        <w:tc>
          <w:tcPr>
            <w:tcW w:w="2418" w:type="dxa"/>
            <w:tcBorders>
              <w:bottom w:val="single" w:sz="4" w:space="0" w:color="auto"/>
            </w:tcBorders>
          </w:tcPr>
          <w:p w:rsidR="00704124" w:rsidRPr="00ED3622" w:rsidRDefault="00704124" w:rsidP="004A052B">
            <w:pPr>
              <w:jc w:val="center"/>
            </w:pPr>
            <w:r>
              <w:t>500</w:t>
            </w:r>
          </w:p>
        </w:tc>
      </w:tr>
      <w:tr w:rsidR="00704124" w:rsidRPr="00ED3622" w:rsidTr="004A052B">
        <w:tc>
          <w:tcPr>
            <w:tcW w:w="492" w:type="dxa"/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  <w:r>
              <w:t>3.</w:t>
            </w:r>
          </w:p>
        </w:tc>
        <w:tc>
          <w:tcPr>
            <w:tcW w:w="4006" w:type="dxa"/>
            <w:shd w:val="clear" w:color="auto" w:fill="EAF1DD" w:themeFill="accent3" w:themeFillTint="33"/>
          </w:tcPr>
          <w:p w:rsidR="00704124" w:rsidRDefault="00704124" w:rsidP="004A052B">
            <w:pPr>
              <w:jc w:val="center"/>
            </w:pPr>
            <w:r>
              <w:t>ТРАНСПОРТНЫЕ РАСХОДЫ</w:t>
            </w:r>
          </w:p>
        </w:tc>
        <w:tc>
          <w:tcPr>
            <w:tcW w:w="2934" w:type="dxa"/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2418" w:type="dxa"/>
            <w:shd w:val="clear" w:color="auto" w:fill="EAF1DD" w:themeFill="accent3" w:themeFillTint="33"/>
          </w:tcPr>
          <w:p w:rsidR="00704124" w:rsidRPr="00ED3622" w:rsidRDefault="00704124" w:rsidP="004A052B">
            <w:pPr>
              <w:jc w:val="center"/>
            </w:pPr>
          </w:p>
        </w:tc>
      </w:tr>
      <w:tr w:rsidR="00704124" w:rsidRPr="00ED3622" w:rsidTr="004A052B">
        <w:tc>
          <w:tcPr>
            <w:tcW w:w="492" w:type="dxa"/>
            <w:shd w:val="clear" w:color="auto" w:fill="FFFFFF" w:themeFill="background1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4006" w:type="dxa"/>
            <w:shd w:val="clear" w:color="auto" w:fill="FFFFFF" w:themeFill="background1"/>
          </w:tcPr>
          <w:p w:rsidR="00704124" w:rsidRDefault="00704124" w:rsidP="004A052B">
            <w:pPr>
              <w:jc w:val="center"/>
            </w:pPr>
            <w:r>
              <w:t>Доставка материалов для оборудования тропы</w:t>
            </w:r>
          </w:p>
        </w:tc>
        <w:tc>
          <w:tcPr>
            <w:tcW w:w="2934" w:type="dxa"/>
            <w:shd w:val="clear" w:color="auto" w:fill="FFFFFF" w:themeFill="background1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2418" w:type="dxa"/>
            <w:shd w:val="clear" w:color="auto" w:fill="FFFFFF" w:themeFill="background1"/>
          </w:tcPr>
          <w:p w:rsidR="00704124" w:rsidRPr="00ED3622" w:rsidRDefault="00704124" w:rsidP="004A052B">
            <w:pPr>
              <w:jc w:val="center"/>
            </w:pPr>
            <w:r>
              <w:t>до 1 000</w:t>
            </w:r>
          </w:p>
        </w:tc>
      </w:tr>
      <w:tr w:rsidR="00704124" w:rsidRPr="00ED3622" w:rsidTr="004A052B">
        <w:tc>
          <w:tcPr>
            <w:tcW w:w="492" w:type="dxa"/>
            <w:shd w:val="clear" w:color="auto" w:fill="FFFFFF" w:themeFill="background1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400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04124" w:rsidRDefault="00704124" w:rsidP="004A052B">
            <w:pPr>
              <w:jc w:val="center"/>
            </w:pPr>
            <w:r>
              <w:t xml:space="preserve">ИТОГО </w:t>
            </w:r>
          </w:p>
        </w:tc>
        <w:tc>
          <w:tcPr>
            <w:tcW w:w="29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04124" w:rsidRPr="00ED3622" w:rsidRDefault="00704124" w:rsidP="004A052B">
            <w:pPr>
              <w:jc w:val="center"/>
            </w:pP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04124" w:rsidRDefault="00704124" w:rsidP="004A052B">
            <w:pPr>
              <w:jc w:val="center"/>
            </w:pPr>
            <w:r>
              <w:t xml:space="preserve">11 500 </w:t>
            </w:r>
          </w:p>
        </w:tc>
      </w:tr>
    </w:tbl>
    <w:p w:rsidR="00704124" w:rsidRDefault="00704124" w:rsidP="007041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704124" w:rsidRDefault="00704124" w:rsidP="0070412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04124" w:rsidRPr="00243BAA" w:rsidRDefault="00704124" w:rsidP="00704124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43BAA">
        <w:rPr>
          <w:b/>
          <w:sz w:val="28"/>
          <w:szCs w:val="28"/>
        </w:rPr>
        <w:t>Дальнейшее развитие</w:t>
      </w:r>
    </w:p>
    <w:p w:rsidR="00704124" w:rsidRPr="00243BAA" w:rsidRDefault="00704124" w:rsidP="007041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BAA">
        <w:rPr>
          <w:rFonts w:ascii="Times New Roman" w:hAnsi="Times New Roman"/>
          <w:sz w:val="28"/>
          <w:szCs w:val="28"/>
        </w:rPr>
        <w:t>Оборудование зоны отдыха</w:t>
      </w:r>
    </w:p>
    <w:p w:rsidR="00106D8C" w:rsidRDefault="00106D8C" w:rsidP="00106D8C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106D8C" w:rsidRDefault="00106D8C" w:rsidP="00106D8C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color w:val="4F6228" w:themeColor="accent3" w:themeShade="80"/>
        </w:rPr>
      </w:pPr>
      <w:r>
        <w:rPr>
          <w:b/>
          <w:sz w:val="28"/>
          <w:szCs w:val="28"/>
        </w:rPr>
        <w:t>П</w:t>
      </w:r>
      <w:r w:rsidRPr="00106D8C">
        <w:rPr>
          <w:b/>
          <w:sz w:val="28"/>
          <w:szCs w:val="28"/>
        </w:rPr>
        <w:t>артнеры</w:t>
      </w:r>
    </w:p>
    <w:p w:rsidR="00106D8C" w:rsidRPr="005D7E94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D7E9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Законодательное собрание калужской области МОЛОДЕЖНЫЙ ПАРЛАМЕНТ – председатель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молодежного парламента </w:t>
      </w:r>
      <w:proofErr w:type="spellStart"/>
      <w:r w:rsidRPr="005D7E94">
        <w:rPr>
          <w:rFonts w:ascii="Times New Roman" w:eastAsia="Times New Roman" w:hAnsi="Times New Roman"/>
          <w:color w:val="000000" w:themeColor="text1"/>
          <w:sz w:val="24"/>
          <w:szCs w:val="24"/>
        </w:rPr>
        <w:t>П.В.Горезин</w:t>
      </w:r>
      <w:proofErr w:type="spellEnd"/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D7E9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Министерство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природных ресурсов, экологии и благоустройства 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Министерство спорта, туризма и молодежной политики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Калужское общество изучения природы местного края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Благотворительный фонд «Центр охраны дикой природы»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ГБОУДОД «Эколого-биологический центр»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Отдел социального развития администрации МР «Город Людиново и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Людиновский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район»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ГКУ Калужской области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Людиновское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лесничество  -</w:t>
      </w:r>
      <w:proofErr w:type="gram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Николаев В.Н.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ООО «Отдел профилактики </w:t>
      </w:r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дезинфекции»  -</w:t>
      </w:r>
      <w:proofErr w:type="gram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директор Калина И.М.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Отдел образования муниципального района «Город Людиново и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Людиновский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район» 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Администрация сельского поселения «Деревня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Игнатовка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»</w:t>
      </w:r>
    </w:p>
    <w:p w:rsidR="00106D8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C49EC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Муниципальное казенное общеобразовательное учреждение «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Игнатовская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основная общеобразовательная школа»</w:t>
      </w:r>
    </w:p>
    <w:p w:rsidR="00106D8C" w:rsidRPr="005C49EC" w:rsidRDefault="00106D8C" w:rsidP="00106D8C">
      <w:pPr>
        <w:pStyle w:val="ab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C49EC">
        <w:rPr>
          <w:rFonts w:ascii="Times New Roman" w:eastAsia="Times New Roman" w:hAnsi="Times New Roman"/>
          <w:color w:val="000000" w:themeColor="text1"/>
          <w:sz w:val="24"/>
          <w:szCs w:val="24"/>
        </w:rPr>
        <w:t>Предприятия города</w:t>
      </w:r>
    </w:p>
    <w:p w:rsidR="006417D4" w:rsidRDefault="006417D4" w:rsidP="00704124">
      <w:pPr>
        <w:pStyle w:val="ab"/>
        <w:numPr>
          <w:ilvl w:val="0"/>
          <w:numId w:val="10"/>
        </w:numPr>
        <w:spacing w:after="0" w:line="240" w:lineRule="auto"/>
        <w:ind w:left="851" w:hanging="425"/>
        <w:rPr>
          <w:rFonts w:ascii="Times New Roman" w:eastAsia="Times New Roman" w:hAnsi="Times New Roman"/>
          <w:sz w:val="28"/>
          <w:szCs w:val="24"/>
        </w:rPr>
      </w:pPr>
      <w:r w:rsidRPr="00704124">
        <w:rPr>
          <w:sz w:val="28"/>
          <w:szCs w:val="28"/>
        </w:rPr>
        <w:br w:type="page"/>
      </w:r>
    </w:p>
    <w:p w:rsidR="00994B03" w:rsidRPr="00A3768B" w:rsidRDefault="00966D4B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66D4B">
        <w:rPr>
          <w:b/>
          <w:sz w:val="28"/>
          <w:szCs w:val="28"/>
          <w:lang w:val="en-US"/>
        </w:rPr>
        <w:lastRenderedPageBreak/>
        <w:t>PS</w:t>
      </w:r>
      <w:r w:rsidRPr="00966D4B">
        <w:rPr>
          <w:b/>
          <w:sz w:val="28"/>
          <w:szCs w:val="28"/>
        </w:rPr>
        <w:t xml:space="preserve"> </w:t>
      </w:r>
      <w:r w:rsidR="00994B03" w:rsidRPr="00A3768B">
        <w:rPr>
          <w:sz w:val="28"/>
          <w:szCs w:val="28"/>
        </w:rPr>
        <w:t>Экотуризм – модное веяние туристической индустрии. Это путешествия по удаленным уголкам планеты, где сохранились или заботливо воссозданы дикая природа и быт коренных жителей. Экологический туризм – одно из приоритетных направлений развития гостеприимства на территории Калужской области, и наша область придется по душе любителям традиционной природы средней полосы. </w:t>
      </w:r>
    </w:p>
    <w:p w:rsidR="00994B03" w:rsidRPr="00A3768B" w:rsidRDefault="00994B03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 xml:space="preserve">Но экотуризм – это не только спокойное созерцание водных гладей и лесных просторов, это и возможность узнать что-то новое об истории своей страны, своего края, получить море новых впечатлений. Важно помнить, что в основе экотуризма заложен принцип: </w:t>
      </w:r>
      <w:r w:rsidRPr="00A3768B">
        <w:rPr>
          <w:i/>
          <w:iCs/>
          <w:sz w:val="28"/>
          <w:szCs w:val="28"/>
        </w:rPr>
        <w:t>путешествия не должны наносить вред природе</w:t>
      </w:r>
      <w:r w:rsidRPr="00A3768B">
        <w:rPr>
          <w:sz w:val="28"/>
          <w:szCs w:val="28"/>
        </w:rPr>
        <w:t>.</w:t>
      </w:r>
    </w:p>
    <w:p w:rsidR="00994B03" w:rsidRPr="00A3768B" w:rsidRDefault="00994B03" w:rsidP="00966D4B">
      <w:pPr>
        <w:pStyle w:val="af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3768B">
        <w:rPr>
          <w:b/>
          <w:bCs/>
          <w:sz w:val="28"/>
          <w:szCs w:val="28"/>
        </w:rPr>
        <w:t xml:space="preserve">Экотуризм для школьников - это походы с пробирками и реактивами, в группе </w:t>
      </w:r>
      <w:r w:rsidRPr="00A3768B">
        <w:rPr>
          <w:b/>
          <w:sz w:val="28"/>
          <w:szCs w:val="28"/>
        </w:rPr>
        <w:t>и в одиночку, с обязательным выполнением различных заданий.</w:t>
      </w:r>
    </w:p>
    <w:p w:rsidR="00F8713B" w:rsidRPr="00A3768B" w:rsidRDefault="000B2959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>Злободневность проекта обусловлена</w:t>
      </w:r>
      <w:r w:rsidR="00496D73" w:rsidRPr="00A3768B">
        <w:rPr>
          <w:sz w:val="28"/>
          <w:szCs w:val="28"/>
        </w:rPr>
        <w:t xml:space="preserve"> государственными</w:t>
      </w:r>
      <w:r w:rsidR="000B4DE9" w:rsidRPr="00A3768B">
        <w:rPr>
          <w:sz w:val="28"/>
          <w:szCs w:val="28"/>
        </w:rPr>
        <w:t>, региональными и муниципальными документами:</w:t>
      </w:r>
    </w:p>
    <w:p w:rsidR="00EB494A" w:rsidRPr="00A3768B" w:rsidRDefault="00EB494A" w:rsidP="00966D4B">
      <w:pPr>
        <w:pStyle w:val="af0"/>
        <w:numPr>
          <w:ilvl w:val="2"/>
          <w:numId w:val="9"/>
        </w:numPr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3768B">
        <w:rPr>
          <w:bCs/>
          <w:sz w:val="28"/>
          <w:szCs w:val="28"/>
        </w:rPr>
        <w:t>Федеральный</w:t>
      </w:r>
      <w:r w:rsidRPr="00A3768B">
        <w:rPr>
          <w:rStyle w:val="af5"/>
          <w:sz w:val="28"/>
          <w:szCs w:val="28"/>
        </w:rPr>
        <w:t xml:space="preserve"> </w:t>
      </w:r>
      <w:r w:rsidRPr="00A3768B">
        <w:rPr>
          <w:rStyle w:val="af5"/>
          <w:b w:val="0"/>
          <w:sz w:val="28"/>
          <w:szCs w:val="28"/>
        </w:rPr>
        <w:t>проект «Сохранение биологического разнообразия и развитие экологического туризма»</w:t>
      </w:r>
      <w:r w:rsidR="00706F84" w:rsidRPr="00A3768B">
        <w:rPr>
          <w:rStyle w:val="af3"/>
          <w:bCs/>
          <w:sz w:val="28"/>
          <w:szCs w:val="28"/>
        </w:rPr>
        <w:footnoteReference w:id="1"/>
      </w:r>
    </w:p>
    <w:p w:rsidR="00D74436" w:rsidRPr="00A3768B" w:rsidRDefault="00EB494A" w:rsidP="00966D4B">
      <w:pPr>
        <w:pStyle w:val="af0"/>
        <w:numPr>
          <w:ilvl w:val="2"/>
          <w:numId w:val="9"/>
        </w:numPr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>Г</w:t>
      </w:r>
      <w:r w:rsidR="00D74436" w:rsidRPr="00A3768B">
        <w:rPr>
          <w:sz w:val="28"/>
          <w:szCs w:val="28"/>
        </w:rPr>
        <w:t>осударственн</w:t>
      </w:r>
      <w:r w:rsidRPr="00A3768B">
        <w:rPr>
          <w:sz w:val="28"/>
          <w:szCs w:val="28"/>
        </w:rPr>
        <w:t>ая</w:t>
      </w:r>
      <w:r w:rsidR="00D74436" w:rsidRPr="00A3768B">
        <w:rPr>
          <w:sz w:val="28"/>
          <w:szCs w:val="28"/>
        </w:rPr>
        <w:t xml:space="preserve"> программ</w:t>
      </w:r>
      <w:r w:rsidRPr="00A3768B">
        <w:rPr>
          <w:sz w:val="28"/>
          <w:szCs w:val="28"/>
        </w:rPr>
        <w:t>а</w:t>
      </w:r>
      <w:r w:rsidR="00D74436" w:rsidRPr="00A3768B">
        <w:rPr>
          <w:sz w:val="28"/>
          <w:szCs w:val="28"/>
        </w:rPr>
        <w:t xml:space="preserve"> Калужской области "Развитие туризма в Калужской област</w:t>
      </w:r>
      <w:r w:rsidRPr="00A3768B">
        <w:rPr>
          <w:sz w:val="28"/>
          <w:szCs w:val="28"/>
        </w:rPr>
        <w:t>и</w:t>
      </w:r>
      <w:r w:rsidR="00D74436" w:rsidRPr="00A3768B">
        <w:rPr>
          <w:rStyle w:val="af3"/>
          <w:sz w:val="28"/>
          <w:szCs w:val="28"/>
        </w:rPr>
        <w:footnoteReference w:id="2"/>
      </w:r>
    </w:p>
    <w:p w:rsidR="00994B03" w:rsidRPr="00A3768B" w:rsidRDefault="00994B03" w:rsidP="00966D4B">
      <w:pPr>
        <w:pStyle w:val="af0"/>
        <w:numPr>
          <w:ilvl w:val="2"/>
          <w:numId w:val="9"/>
        </w:numPr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 xml:space="preserve"> </w:t>
      </w:r>
      <w:r w:rsidR="00EB494A" w:rsidRPr="00A3768B">
        <w:rPr>
          <w:bCs/>
          <w:sz w:val="28"/>
          <w:szCs w:val="28"/>
        </w:rPr>
        <w:t>Программа</w:t>
      </w:r>
      <w:r w:rsidR="00EB494A" w:rsidRPr="00A3768B">
        <w:rPr>
          <w:sz w:val="28"/>
          <w:szCs w:val="28"/>
        </w:rPr>
        <w:t xml:space="preserve"> «Развитие туризма в Людиновском районе на 2014-2020 годы»</w:t>
      </w:r>
      <w:r w:rsidR="00EB494A" w:rsidRPr="00A3768B">
        <w:rPr>
          <w:rStyle w:val="af3"/>
          <w:sz w:val="28"/>
          <w:szCs w:val="28"/>
        </w:rPr>
        <w:footnoteReference w:id="3"/>
      </w:r>
    </w:p>
    <w:p w:rsidR="00C67EEA" w:rsidRPr="00A3768B" w:rsidRDefault="00994B03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 xml:space="preserve">Интересными объектами для </w:t>
      </w:r>
      <w:r w:rsidR="00AF05F8" w:rsidRPr="00A3768B">
        <w:rPr>
          <w:sz w:val="28"/>
          <w:szCs w:val="28"/>
        </w:rPr>
        <w:t xml:space="preserve">проведения </w:t>
      </w:r>
      <w:r w:rsidRPr="00A3768B">
        <w:rPr>
          <w:sz w:val="28"/>
          <w:szCs w:val="28"/>
        </w:rPr>
        <w:t xml:space="preserve">экотуристических маршрутов </w:t>
      </w:r>
      <w:r w:rsidR="00A31761" w:rsidRPr="00A3768B">
        <w:rPr>
          <w:sz w:val="28"/>
          <w:szCs w:val="28"/>
        </w:rPr>
        <w:t>являются особо</w:t>
      </w:r>
      <w:r w:rsidRPr="00A3768B">
        <w:rPr>
          <w:sz w:val="28"/>
          <w:szCs w:val="28"/>
        </w:rPr>
        <w:t xml:space="preserve"> охраняемые территории регионального значения</w:t>
      </w:r>
      <w:r w:rsidR="0072477B" w:rsidRPr="00A3768B">
        <w:rPr>
          <w:sz w:val="28"/>
          <w:szCs w:val="28"/>
        </w:rPr>
        <w:t>,</w:t>
      </w:r>
      <w:r w:rsidRPr="00A3768B">
        <w:rPr>
          <w:sz w:val="28"/>
          <w:szCs w:val="28"/>
        </w:rPr>
        <w:t xml:space="preserve"> </w:t>
      </w:r>
      <w:r w:rsidR="0072477B" w:rsidRPr="00A3768B">
        <w:rPr>
          <w:sz w:val="28"/>
          <w:szCs w:val="28"/>
        </w:rPr>
        <w:t>это</w:t>
      </w:r>
      <w:r w:rsidR="00C67EEA" w:rsidRPr="00A3768B">
        <w:rPr>
          <w:sz w:val="28"/>
          <w:szCs w:val="28"/>
        </w:rPr>
        <w:t xml:space="preserve"> один из лучших способов пробуждения интереса посетителей к самостоятельному познанию ООПТ. Интересный маршрут обеспечит контролируемое общение туристов с главными достопримечательностями.</w:t>
      </w:r>
    </w:p>
    <w:p w:rsidR="00C67EEA" w:rsidRPr="00A3768B" w:rsidRDefault="00C67EEA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 xml:space="preserve">Наряду с решением задач просвещения, обучения и воспитания, тропа способствует и охране природы. Они являются своего рода регулятором потока посетителей, распределяя его в относительно безопасных для природы направлениях. Кроме того, тропа обеспечивает возможность соблюдения природоохранного режима на определенной территории, так как облегчает контроль за величиной потока посетителей и выполнением установленных правил. Таким образом, основные </w:t>
      </w:r>
      <w:r w:rsidR="009C5448" w:rsidRPr="00A3768B">
        <w:rPr>
          <w:sz w:val="28"/>
          <w:szCs w:val="28"/>
        </w:rPr>
        <w:t>идеи экотроп</w:t>
      </w:r>
      <w:r w:rsidRPr="00A3768B">
        <w:rPr>
          <w:sz w:val="28"/>
          <w:szCs w:val="28"/>
        </w:rPr>
        <w:t xml:space="preserve"> можно объединить в две группы:</w:t>
      </w:r>
    </w:p>
    <w:p w:rsidR="00C67EEA" w:rsidRPr="00A3768B" w:rsidRDefault="00C67EEA" w:rsidP="00966D4B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A3768B">
        <w:rPr>
          <w:sz w:val="28"/>
          <w:szCs w:val="28"/>
        </w:rPr>
        <w:t>1. Эколого-просветительская:</w:t>
      </w:r>
    </w:p>
    <w:p w:rsidR="00C67EEA" w:rsidRPr="00A3768B" w:rsidRDefault="00C67EEA" w:rsidP="00966D4B">
      <w:pPr>
        <w:pStyle w:val="af0"/>
        <w:spacing w:before="0" w:beforeAutospacing="0" w:after="0" w:afterAutospacing="0"/>
        <w:ind w:left="567" w:hanging="567"/>
        <w:rPr>
          <w:sz w:val="28"/>
          <w:szCs w:val="28"/>
        </w:rPr>
      </w:pPr>
      <w:r w:rsidRPr="00A3768B">
        <w:rPr>
          <w:sz w:val="28"/>
          <w:szCs w:val="28"/>
        </w:rPr>
        <w:t>· сочетание активного отдыха посетителей экотропы в природной обстановке с расширением их кругозора;</w:t>
      </w:r>
    </w:p>
    <w:p w:rsidR="00C67EEA" w:rsidRPr="00A3768B" w:rsidRDefault="00C67EEA" w:rsidP="00966D4B">
      <w:pPr>
        <w:pStyle w:val="af0"/>
        <w:spacing w:before="0" w:beforeAutospacing="0" w:after="0" w:afterAutospacing="0"/>
        <w:ind w:left="567" w:hanging="567"/>
        <w:rPr>
          <w:sz w:val="28"/>
          <w:szCs w:val="28"/>
        </w:rPr>
      </w:pPr>
      <w:r w:rsidRPr="00A3768B">
        <w:rPr>
          <w:sz w:val="28"/>
          <w:szCs w:val="28"/>
        </w:rPr>
        <w:t>· формирование экологической культуры - как части общей культуры взаимоотношений между людьми и между человеком и природой.</w:t>
      </w:r>
    </w:p>
    <w:p w:rsidR="00C67EEA" w:rsidRPr="00A3768B" w:rsidRDefault="00C67EEA" w:rsidP="00966D4B">
      <w:pPr>
        <w:pStyle w:val="af0"/>
        <w:spacing w:before="0" w:beforeAutospacing="0" w:after="0" w:afterAutospacing="0"/>
        <w:rPr>
          <w:sz w:val="28"/>
          <w:szCs w:val="28"/>
        </w:rPr>
      </w:pPr>
      <w:r w:rsidRPr="00A3768B">
        <w:rPr>
          <w:sz w:val="28"/>
          <w:szCs w:val="28"/>
        </w:rPr>
        <w:t>2. Природоохранная:</w:t>
      </w:r>
    </w:p>
    <w:p w:rsidR="00C67EEA" w:rsidRPr="00A3768B" w:rsidRDefault="00C67EEA" w:rsidP="00966D4B">
      <w:pPr>
        <w:pStyle w:val="af0"/>
        <w:spacing w:before="0" w:beforeAutospacing="0" w:after="0" w:afterAutospacing="0"/>
        <w:ind w:left="567" w:hanging="567"/>
        <w:rPr>
          <w:sz w:val="28"/>
          <w:szCs w:val="28"/>
        </w:rPr>
      </w:pPr>
      <w:r w:rsidRPr="00A3768B">
        <w:rPr>
          <w:sz w:val="28"/>
          <w:szCs w:val="28"/>
        </w:rPr>
        <w:t>· локализация посетителей природной территории на определен ном маршруте.</w:t>
      </w:r>
    </w:p>
    <w:p w:rsidR="00AF05F8" w:rsidRDefault="00AF05F8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3768B">
        <w:rPr>
          <w:sz w:val="28"/>
          <w:szCs w:val="28"/>
        </w:rPr>
        <w:t xml:space="preserve"> </w:t>
      </w:r>
    </w:p>
    <w:p w:rsidR="00A3768B" w:rsidRPr="004C0BED" w:rsidRDefault="004C0BED" w:rsidP="00966D4B">
      <w:pPr>
        <w:pStyle w:val="af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4C0BED">
        <w:rPr>
          <w:b/>
          <w:sz w:val="28"/>
          <w:szCs w:val="28"/>
        </w:rPr>
        <w:lastRenderedPageBreak/>
        <w:t xml:space="preserve">Особо охраняемые территории </w:t>
      </w:r>
      <w:proofErr w:type="spellStart"/>
      <w:r w:rsidRPr="004C0BED">
        <w:rPr>
          <w:b/>
          <w:sz w:val="28"/>
          <w:szCs w:val="28"/>
        </w:rPr>
        <w:t>Людиновского</w:t>
      </w:r>
      <w:proofErr w:type="spellEnd"/>
      <w:r w:rsidRPr="004C0BED">
        <w:rPr>
          <w:b/>
          <w:sz w:val="28"/>
          <w:szCs w:val="28"/>
        </w:rPr>
        <w:t xml:space="preserve"> района </w:t>
      </w:r>
      <w:r>
        <w:rPr>
          <w:b/>
          <w:sz w:val="28"/>
          <w:szCs w:val="28"/>
        </w:rPr>
        <w:t xml:space="preserve">и знание о них </w:t>
      </w:r>
    </w:p>
    <w:p w:rsidR="00CF2696" w:rsidRPr="00D912FD" w:rsidRDefault="00CF2696" w:rsidP="00966D4B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F2696">
        <w:rPr>
          <w:sz w:val="28"/>
          <w:szCs w:val="28"/>
        </w:rPr>
        <w:t>В соответствии с Перечнем особо охраняемых природных территорий регионального значения</w:t>
      </w:r>
      <w:r>
        <w:rPr>
          <w:rStyle w:val="af3"/>
          <w:sz w:val="28"/>
          <w:szCs w:val="28"/>
        </w:rPr>
        <w:footnoteReference w:id="4"/>
      </w:r>
      <w:r w:rsidRPr="00CF2696">
        <w:rPr>
          <w:sz w:val="28"/>
          <w:szCs w:val="28"/>
        </w:rPr>
        <w:t xml:space="preserve"> </w:t>
      </w:r>
      <w:r w:rsidR="00D912FD">
        <w:rPr>
          <w:sz w:val="28"/>
          <w:szCs w:val="28"/>
        </w:rPr>
        <w:t xml:space="preserve">на территории Людиновскогоо района находятся  две ООПТ:  </w:t>
      </w:r>
      <w:r w:rsidR="00D912FD" w:rsidRPr="00D912FD">
        <w:rPr>
          <w:sz w:val="28"/>
          <w:szCs w:val="28"/>
        </w:rPr>
        <w:t>Озеро «Ломпадь» с прилегающими угодьями</w:t>
      </w:r>
      <w:r w:rsidR="00D912FD">
        <w:rPr>
          <w:sz w:val="28"/>
          <w:szCs w:val="28"/>
        </w:rPr>
        <w:t xml:space="preserve"> и </w:t>
      </w:r>
      <w:r w:rsidR="00D912FD" w:rsidRPr="00D912FD">
        <w:rPr>
          <w:sz w:val="28"/>
          <w:szCs w:val="28"/>
        </w:rPr>
        <w:t>Урочище «Молевское»</w:t>
      </w:r>
      <w:r w:rsidR="00D912FD">
        <w:rPr>
          <w:sz w:val="28"/>
          <w:szCs w:val="28"/>
        </w:rPr>
        <w:t xml:space="preserve">. </w:t>
      </w:r>
      <w:r w:rsidR="00A31761">
        <w:rPr>
          <w:sz w:val="28"/>
          <w:szCs w:val="28"/>
        </w:rPr>
        <w:t>Но в разных источниках</w:t>
      </w:r>
      <w:r w:rsidR="00D912FD">
        <w:rPr>
          <w:sz w:val="28"/>
          <w:szCs w:val="28"/>
        </w:rPr>
        <w:t xml:space="preserve"> </w:t>
      </w:r>
      <w:r w:rsidR="00A31761">
        <w:rPr>
          <w:sz w:val="28"/>
          <w:szCs w:val="28"/>
        </w:rPr>
        <w:t xml:space="preserve">можно найти о 4 ООПТ в Людиновском районе </w:t>
      </w:r>
    </w:p>
    <w:p w:rsidR="00A3768B" w:rsidRDefault="00A3768B" w:rsidP="00A3768B">
      <w:pPr>
        <w:pStyle w:val="af9"/>
        <w:jc w:val="right"/>
      </w:pPr>
      <w:r w:rsidRPr="00FE2757">
        <w:t xml:space="preserve">Таблица </w:t>
      </w:r>
      <w:r w:rsidR="00D912FD">
        <w:t>1</w:t>
      </w:r>
    </w:p>
    <w:p w:rsidR="00A3768B" w:rsidRPr="005E4C14" w:rsidRDefault="00D912FD" w:rsidP="00A3768B">
      <w:pPr>
        <w:pStyle w:val="af9"/>
        <w:jc w:val="center"/>
        <w:rPr>
          <w:b/>
        </w:rPr>
      </w:pPr>
      <w:r>
        <w:rPr>
          <w:b/>
        </w:rPr>
        <w:t xml:space="preserve"> Информация о </w:t>
      </w:r>
      <w:r w:rsidR="00A3768B" w:rsidRPr="005E4C14">
        <w:rPr>
          <w:b/>
        </w:rPr>
        <w:t xml:space="preserve">ООПТ на территории </w:t>
      </w:r>
      <w:r w:rsidR="00A3768B">
        <w:rPr>
          <w:b/>
        </w:rPr>
        <w:t xml:space="preserve">Людиновского </w:t>
      </w:r>
      <w:r w:rsidR="00A3768B" w:rsidRPr="005E4C14">
        <w:rPr>
          <w:b/>
        </w:rPr>
        <w:t>лесничества</w:t>
      </w:r>
      <w:r>
        <w:rPr>
          <w:b/>
        </w:rPr>
        <w:t xml:space="preserve"> в раздичных источниках 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9"/>
        <w:gridCol w:w="892"/>
        <w:gridCol w:w="1526"/>
        <w:gridCol w:w="1108"/>
        <w:gridCol w:w="1942"/>
        <w:gridCol w:w="2911"/>
      </w:tblGrid>
      <w:tr w:rsidR="00A3768B" w:rsidRPr="00FE2757" w:rsidTr="00AF1744">
        <w:trPr>
          <w:tblHeader/>
        </w:trPr>
        <w:tc>
          <w:tcPr>
            <w:tcW w:w="788" w:type="pct"/>
            <w:tcBorders>
              <w:bottom w:val="single" w:sz="8" w:space="0" w:color="auto"/>
            </w:tcBorders>
            <w:shd w:val="clear" w:color="auto" w:fill="EEECE1" w:themeFill="background2"/>
            <w:vAlign w:val="center"/>
          </w:tcPr>
          <w:p w:rsidR="00A3768B" w:rsidRPr="00D912FD" w:rsidRDefault="00A3768B" w:rsidP="00D912F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Наименование ООПТ</w:t>
            </w:r>
          </w:p>
        </w:tc>
        <w:tc>
          <w:tcPr>
            <w:tcW w:w="448" w:type="pct"/>
            <w:tcBorders>
              <w:bottom w:val="single" w:sz="8" w:space="0" w:color="auto"/>
            </w:tcBorders>
            <w:shd w:val="clear" w:color="auto" w:fill="EEECE1" w:themeFill="background2"/>
            <w:vAlign w:val="center"/>
          </w:tcPr>
          <w:p w:rsidR="00A3768B" w:rsidRPr="00D912FD" w:rsidRDefault="00A3768B" w:rsidP="00D912F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767" w:type="pct"/>
            <w:tcBorders>
              <w:bottom w:val="single" w:sz="8" w:space="0" w:color="auto"/>
            </w:tcBorders>
            <w:shd w:val="clear" w:color="auto" w:fill="EEECE1" w:themeFill="background2"/>
            <w:vAlign w:val="center"/>
          </w:tcPr>
          <w:p w:rsidR="00A3768B" w:rsidRPr="00D912FD" w:rsidRDefault="00A3768B" w:rsidP="00D912F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</w:t>
            </w:r>
          </w:p>
        </w:tc>
        <w:tc>
          <w:tcPr>
            <w:tcW w:w="557" w:type="pct"/>
            <w:shd w:val="clear" w:color="auto" w:fill="EEECE1" w:themeFill="background2"/>
            <w:vAlign w:val="center"/>
          </w:tcPr>
          <w:p w:rsidR="00A3768B" w:rsidRPr="00D912FD" w:rsidRDefault="00A3768B" w:rsidP="00D912FD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Площадь, га</w:t>
            </w:r>
          </w:p>
        </w:tc>
        <w:tc>
          <w:tcPr>
            <w:tcW w:w="976" w:type="pct"/>
            <w:shd w:val="clear" w:color="auto" w:fill="EEECE1" w:themeFill="background2"/>
            <w:vAlign w:val="center"/>
          </w:tcPr>
          <w:p w:rsidR="00A3768B" w:rsidRPr="00D912FD" w:rsidRDefault="00A3768B" w:rsidP="00D912F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  <w:tc>
          <w:tcPr>
            <w:tcW w:w="1463" w:type="pct"/>
            <w:shd w:val="clear" w:color="auto" w:fill="EEECE1" w:themeFill="background2"/>
            <w:vAlign w:val="center"/>
          </w:tcPr>
          <w:p w:rsidR="00A3768B" w:rsidRPr="00D912FD" w:rsidRDefault="00A3768B" w:rsidP="00D912F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Основание для отнесения к ООПТ</w:t>
            </w:r>
          </w:p>
        </w:tc>
      </w:tr>
      <w:tr w:rsidR="00A3768B" w:rsidRPr="00FE2757" w:rsidTr="00AF1744">
        <w:tc>
          <w:tcPr>
            <w:tcW w:w="7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Урочище "Молевское"</w:t>
            </w:r>
          </w:p>
        </w:tc>
        <w:tc>
          <w:tcPr>
            <w:tcW w:w="4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Комплексный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ООПТ регионального значения</w:t>
            </w:r>
          </w:p>
        </w:tc>
        <w:tc>
          <w:tcPr>
            <w:tcW w:w="557" w:type="pct"/>
            <w:tcBorders>
              <w:left w:val="single" w:sz="8" w:space="0" w:color="auto"/>
            </w:tcBorders>
          </w:tcPr>
          <w:p w:rsidR="00A3768B" w:rsidRPr="00D912FD" w:rsidRDefault="00A3768B" w:rsidP="00D912FD">
            <w:pPr>
              <w:pStyle w:val="af7"/>
              <w:overflowPunct/>
              <w:autoSpaceDE/>
              <w:autoSpaceDN/>
              <w:adjustRightInd/>
              <w:jc w:val="left"/>
              <w:rPr>
                <w:szCs w:val="24"/>
              </w:rPr>
            </w:pPr>
            <w:r w:rsidRPr="00D912FD">
              <w:rPr>
                <w:szCs w:val="24"/>
              </w:rPr>
              <w:t>0,8</w:t>
            </w:r>
          </w:p>
        </w:tc>
        <w:tc>
          <w:tcPr>
            <w:tcW w:w="976" w:type="pct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 xml:space="preserve">Космачевское 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кв. 33 выд. 6;</w:t>
            </w:r>
          </w:p>
        </w:tc>
        <w:tc>
          <w:tcPr>
            <w:tcW w:w="1463" w:type="pct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Собрания Калужской области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от 18.05.1995 № 209 (в ред. Постановления Законодательного Собрания Калужской области от 20.09.2012 № 624); постановление Правительства Калужской области от 04.03.2016 № 146</w:t>
            </w:r>
            <w:r w:rsidR="00D912FD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footnoteReference w:id="5"/>
            </w:r>
            <w:r w:rsidR="00EE347C">
              <w:rPr>
                <w:rFonts w:ascii="Times New Roman" w:hAnsi="Times New Roman" w:cs="Times New Roman"/>
                <w:sz w:val="24"/>
                <w:szCs w:val="24"/>
              </w:rPr>
              <w:t xml:space="preserve"> [с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.23]</w:t>
            </w:r>
          </w:p>
        </w:tc>
      </w:tr>
      <w:tr w:rsidR="00A3768B" w:rsidRPr="00FE2757" w:rsidTr="00AF1744">
        <w:tc>
          <w:tcPr>
            <w:tcW w:w="7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 xml:space="preserve">Озеро Ломподь </w:t>
            </w:r>
          </w:p>
        </w:tc>
        <w:tc>
          <w:tcPr>
            <w:tcW w:w="4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Комплексный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ООПТ регионального значения</w:t>
            </w:r>
          </w:p>
        </w:tc>
        <w:tc>
          <w:tcPr>
            <w:tcW w:w="557" w:type="pct"/>
            <w:tcBorders>
              <w:left w:val="single" w:sz="8" w:space="0" w:color="auto"/>
            </w:tcBorders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484,</w:t>
            </w: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76" w:type="pct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Людиновское кв. 5, 9, 13, 20, 24, 29, 34;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Радомичское кв. 88, 129, 130;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Космачевское кв. 74, 75, 87</w:t>
            </w:r>
          </w:p>
        </w:tc>
        <w:tc>
          <w:tcPr>
            <w:tcW w:w="1463" w:type="pct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Постановление Законодательного Собрания Калужской области от 18.05.1995 № 209 (в ред. Постановления</w:t>
            </w: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Законодательного</w:t>
            </w: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Собрания Калужской</w:t>
            </w: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области от 20.09.2012</w:t>
            </w: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№ 624)</w:t>
            </w:r>
            <w:r w:rsidR="00EE3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[с</w:t>
            </w:r>
            <w:r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23]</w:t>
            </w:r>
          </w:p>
        </w:tc>
      </w:tr>
      <w:tr w:rsidR="00A3768B" w:rsidRPr="00FE2757" w:rsidTr="00AF1744">
        <w:tc>
          <w:tcPr>
            <w:tcW w:w="7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Луг "Калуганово"</w:t>
            </w:r>
          </w:p>
        </w:tc>
        <w:tc>
          <w:tcPr>
            <w:tcW w:w="4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pStyle w:val="af0"/>
              <w:spacing w:before="0" w:beforeAutospacing="0" w:after="0" w:afterAutospacing="0"/>
            </w:pPr>
            <w:r w:rsidRPr="00D912FD">
              <w:t>Ботанический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ООПТ регионального значения</w:t>
            </w:r>
          </w:p>
        </w:tc>
        <w:tc>
          <w:tcPr>
            <w:tcW w:w="557" w:type="pct"/>
            <w:tcBorders>
              <w:lef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76" w:type="pct"/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 xml:space="preserve">Савинское 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кв. 114 выд.30; кв. 116 выд. 4</w:t>
            </w:r>
          </w:p>
        </w:tc>
        <w:tc>
          <w:tcPr>
            <w:tcW w:w="1463" w:type="pct"/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Постановление законодательного собрания Калужской области № 209 от 18.05.1995 года</w:t>
            </w:r>
            <w:r w:rsidR="00EE347C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  <w:p w:rsidR="00A3768B" w:rsidRPr="00D912FD" w:rsidRDefault="00EE347C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[с.</w:t>
            </w:r>
            <w:r w:rsidR="00A3768B" w:rsidRPr="00D912F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3768B" w:rsidRPr="00D91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A3768B" w:rsidRPr="00FE2757" w:rsidTr="00AF1744">
        <w:tc>
          <w:tcPr>
            <w:tcW w:w="7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Лесной массив «Большая</w:t>
            </w:r>
          </w:p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дубрава» (левый берег р. Болвы</w:t>
            </w:r>
          </w:p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 с. Погост)</w:t>
            </w:r>
          </w:p>
        </w:tc>
        <w:tc>
          <w:tcPr>
            <w:tcW w:w="4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Ботанический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Памятник природы регионального</w:t>
            </w:r>
          </w:p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left w:val="single" w:sz="8" w:space="0" w:color="auto"/>
            </w:tcBorders>
            <w:shd w:val="clear" w:color="auto" w:fill="F2DBDB" w:themeFill="accent2" w:themeFillTint="33"/>
          </w:tcPr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976" w:type="pct"/>
            <w:shd w:val="clear" w:color="auto" w:fill="F2DBDB" w:themeFill="accent2" w:themeFillTint="33"/>
          </w:tcPr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Радомичское</w:t>
            </w:r>
          </w:p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лесничество</w:t>
            </w:r>
          </w:p>
          <w:p w:rsidR="00A3768B" w:rsidRPr="00D912FD" w:rsidRDefault="00A3768B" w:rsidP="00D912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кв. 52 выд. 6;</w:t>
            </w:r>
          </w:p>
          <w:p w:rsidR="00A3768B" w:rsidRPr="00D912FD" w:rsidRDefault="00A3768B" w:rsidP="00D91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FD">
              <w:rPr>
                <w:rFonts w:ascii="Times New Roman" w:hAnsi="Times New Roman" w:cs="Times New Roman"/>
                <w:sz w:val="24"/>
                <w:szCs w:val="24"/>
              </w:rPr>
              <w:t>кв. 58 выд. 3, 8, 9, 11</w:t>
            </w:r>
          </w:p>
        </w:tc>
        <w:tc>
          <w:tcPr>
            <w:tcW w:w="1463" w:type="pct"/>
            <w:shd w:val="clear" w:color="auto" w:fill="F2DBDB" w:themeFill="accent2" w:themeFillTint="33"/>
          </w:tcPr>
          <w:p w:rsidR="00A3768B" w:rsidRPr="00EE347C" w:rsidRDefault="00EE347C" w:rsidP="00EE3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7C">
              <w:rPr>
                <w:rFonts w:ascii="Times New Roman" w:hAnsi="Times New Roman"/>
                <w:sz w:val="24"/>
                <w:szCs w:val="24"/>
              </w:rPr>
              <w:t>Лесохозяйственный</w:t>
            </w:r>
            <w:r w:rsidRPr="00EE347C">
              <w:rPr>
                <w:sz w:val="24"/>
                <w:szCs w:val="24"/>
              </w:rPr>
              <w:t xml:space="preserve"> </w:t>
            </w:r>
            <w:r w:rsidRPr="00EE347C">
              <w:rPr>
                <w:rFonts w:ascii="Times New Roman" w:hAnsi="Times New Roman"/>
                <w:sz w:val="24"/>
                <w:szCs w:val="24"/>
              </w:rPr>
              <w:t xml:space="preserve">регламент государственного казенного учреждения Калужской области «Людиновское лесничество» </w:t>
            </w:r>
            <w:r w:rsidRPr="00EE347C">
              <w:rPr>
                <w:rFonts w:ascii="Times New Roman" w:hAnsi="Times New Roman" w:cs="Times New Roman"/>
                <w:sz w:val="24"/>
                <w:szCs w:val="24"/>
              </w:rPr>
              <w:t>на 2009-2018 годы</w:t>
            </w:r>
            <w:r>
              <w:rPr>
                <w:rStyle w:val="af3"/>
                <w:rFonts w:ascii="Times New Roman" w:hAnsi="Times New Roman" w:cs="Times New Roman"/>
                <w:sz w:val="24"/>
                <w:szCs w:val="24"/>
              </w:rPr>
              <w:footnoteReference w:id="7"/>
            </w:r>
            <w:r w:rsidRPr="00EE3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[с</w:t>
            </w:r>
            <w:r w:rsidR="00A3768B" w:rsidRPr="00EE347C">
              <w:rPr>
                <w:rFonts w:ascii="Times New Roman" w:hAnsi="Times New Roman" w:cs="Times New Roman"/>
                <w:sz w:val="24"/>
                <w:szCs w:val="24"/>
              </w:rPr>
              <w:t>18]</w:t>
            </w:r>
          </w:p>
        </w:tc>
      </w:tr>
    </w:tbl>
    <w:p w:rsidR="00A3768B" w:rsidRPr="004C0BED" w:rsidRDefault="00A3768B" w:rsidP="0096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BED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Pr="004C0BED">
        <w:rPr>
          <w:rFonts w:ascii="Times New Roman" w:hAnsi="Times New Roman" w:cs="Times New Roman"/>
          <w:sz w:val="28"/>
          <w:szCs w:val="28"/>
        </w:rPr>
        <w:t xml:space="preserve"> </w:t>
      </w:r>
      <w:r w:rsidRPr="004C0BED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Сведения из Лесохозяйственного регламента 2008г. и 2012</w:t>
      </w:r>
      <w:r w:rsidRPr="004C0BED">
        <w:rPr>
          <w:rFonts w:ascii="Times New Roman" w:hAnsi="Times New Roman" w:cs="Times New Roman"/>
          <w:sz w:val="28"/>
          <w:szCs w:val="28"/>
        </w:rPr>
        <w:t xml:space="preserve"> в Лесном регламенте 2018 г. – отсутствуют</w:t>
      </w:r>
      <w:r w:rsidR="00EE347C" w:rsidRPr="004C0BED">
        <w:rPr>
          <w:rFonts w:ascii="Times New Roman" w:hAnsi="Times New Roman" w:cs="Times New Roman"/>
          <w:sz w:val="28"/>
          <w:szCs w:val="28"/>
        </w:rPr>
        <w:t xml:space="preserve"> т.е. число ООПТ уменьшается.</w:t>
      </w:r>
    </w:p>
    <w:p w:rsidR="00EE347C" w:rsidRPr="004C0BED" w:rsidRDefault="004C0BED" w:rsidP="0096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BED">
        <w:rPr>
          <w:rFonts w:ascii="Times New Roman" w:hAnsi="Times New Roman" w:cs="Times New Roman"/>
          <w:sz w:val="28"/>
          <w:szCs w:val="28"/>
        </w:rPr>
        <w:t>Результаты проведенного, среди учащихся 5-9 классов МКОУ «Средняя школа №2» г. Людиново, анкетирования показали:</w:t>
      </w:r>
    </w:p>
    <w:p w:rsidR="004C0BED" w:rsidRPr="004C0BED" w:rsidRDefault="004C0BED" w:rsidP="00966D4B">
      <w:pPr>
        <w:pStyle w:val="ab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C0BED">
        <w:rPr>
          <w:rFonts w:ascii="Times New Roman" w:hAnsi="Times New Roman"/>
          <w:sz w:val="28"/>
          <w:szCs w:val="28"/>
        </w:rPr>
        <w:t>учащиеся знают о наличии природных охраняемых территории в Людиновом районе – 99%</w:t>
      </w:r>
    </w:p>
    <w:p w:rsidR="004C0BED" w:rsidRPr="004C0BED" w:rsidRDefault="004C0BED" w:rsidP="00966D4B">
      <w:pPr>
        <w:pStyle w:val="ab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C0BED">
        <w:rPr>
          <w:rFonts w:ascii="Times New Roman" w:hAnsi="Times New Roman"/>
          <w:sz w:val="28"/>
          <w:szCs w:val="28"/>
        </w:rPr>
        <w:t>правильно называют все ООПТ территории – 23%</w:t>
      </w:r>
    </w:p>
    <w:p w:rsidR="004C0BED" w:rsidRPr="004C0BED" w:rsidRDefault="004C0BED" w:rsidP="00966D4B">
      <w:pPr>
        <w:pStyle w:val="ab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C0BED">
        <w:rPr>
          <w:rFonts w:ascii="Times New Roman" w:hAnsi="Times New Roman"/>
          <w:sz w:val="28"/>
          <w:szCs w:val="28"/>
        </w:rPr>
        <w:t>называют только Озеро Ломпадь – 92%</w:t>
      </w:r>
    </w:p>
    <w:p w:rsidR="004C0BED" w:rsidRPr="004C0BED" w:rsidRDefault="004C0BED" w:rsidP="00966D4B">
      <w:pPr>
        <w:pStyle w:val="ab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C0BED">
        <w:rPr>
          <w:rFonts w:ascii="Times New Roman" w:hAnsi="Times New Roman"/>
          <w:sz w:val="28"/>
          <w:szCs w:val="28"/>
        </w:rPr>
        <w:t xml:space="preserve">называют «Урочище Молевское» - 7 % </w:t>
      </w:r>
    </w:p>
    <w:p w:rsidR="00BD239C" w:rsidRPr="00BD239C" w:rsidRDefault="004C0BED" w:rsidP="00966D4B">
      <w:pPr>
        <w:pStyle w:val="ab"/>
        <w:spacing w:after="0" w:line="24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  <w:r w:rsidRPr="00BD239C">
        <w:rPr>
          <w:rFonts w:ascii="Times New Roman" w:hAnsi="Times New Roman"/>
          <w:i/>
          <w:sz w:val="28"/>
          <w:szCs w:val="28"/>
        </w:rPr>
        <w:t xml:space="preserve">Исходя из вышесказанного можно сделать </w:t>
      </w:r>
      <w:r w:rsidR="00BD239C" w:rsidRPr="00BD239C">
        <w:rPr>
          <w:rFonts w:ascii="Times New Roman" w:hAnsi="Times New Roman"/>
          <w:i/>
          <w:sz w:val="28"/>
          <w:szCs w:val="28"/>
        </w:rPr>
        <w:t xml:space="preserve">выводы: </w:t>
      </w:r>
    </w:p>
    <w:p w:rsidR="004C0BED" w:rsidRPr="00BD239C" w:rsidRDefault="00BD239C" w:rsidP="00966D4B">
      <w:pPr>
        <w:pStyle w:val="ab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D239C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Людиновского </w:t>
      </w:r>
      <w:r w:rsidRPr="00BD239C">
        <w:rPr>
          <w:rFonts w:ascii="Times New Roman" w:hAnsi="Times New Roman"/>
          <w:sz w:val="28"/>
          <w:szCs w:val="28"/>
        </w:rPr>
        <w:t>района сократилось число ООПТ</w:t>
      </w:r>
    </w:p>
    <w:p w:rsidR="00BD239C" w:rsidRDefault="00BD239C" w:rsidP="00966D4B">
      <w:pPr>
        <w:pStyle w:val="ab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D239C">
        <w:rPr>
          <w:rFonts w:ascii="Times New Roman" w:hAnsi="Times New Roman"/>
          <w:sz w:val="28"/>
          <w:szCs w:val="28"/>
        </w:rPr>
        <w:t xml:space="preserve">Знания о ООПТ у школьника недостаточны </w:t>
      </w:r>
    </w:p>
    <w:p w:rsidR="006E7C5A" w:rsidRPr="00AA77F7" w:rsidRDefault="006E7C5A" w:rsidP="00243BAA">
      <w:pPr>
        <w:pStyle w:val="ad"/>
        <w:shd w:val="clear" w:color="auto" w:fill="D6E3BC" w:themeFill="accent3" w:themeFillTint="66"/>
        <w:jc w:val="center"/>
      </w:pPr>
      <w:r>
        <w:t xml:space="preserve">ИСТОЧНИКИ ИНФОРМАЦИИ </w:t>
      </w:r>
    </w:p>
    <w:p w:rsidR="00AA77F7" w:rsidRDefault="00AA77F7" w:rsidP="00AA77F7">
      <w:pPr>
        <w:pStyle w:val="headertext"/>
        <w:spacing w:before="0" w:beforeAutospacing="0" w:after="0" w:afterAutospacing="0"/>
        <w:rPr>
          <w:sz w:val="28"/>
          <w:szCs w:val="28"/>
        </w:rPr>
      </w:pPr>
    </w:p>
    <w:p w:rsidR="00AA77F7" w:rsidRDefault="00AA77F7" w:rsidP="00AA77F7">
      <w:pPr>
        <w:pStyle w:val="headertext"/>
        <w:spacing w:before="0" w:beforeAutospacing="0" w:after="0" w:afterAutospacing="0"/>
        <w:ind w:left="284" w:hanging="284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>1.</w:t>
      </w:r>
      <w:r w:rsidRPr="00AA77F7">
        <w:rPr>
          <w:rFonts w:eastAsiaTheme="minorHAnsi"/>
          <w:sz w:val="28"/>
          <w:szCs w:val="28"/>
        </w:rPr>
        <w:t>Паспорт федерального проекта "Сохранение биологического разнообразия и развитие экологического туризма"</w:t>
      </w:r>
      <w:r w:rsidRPr="00AA77F7">
        <w:rPr>
          <w:sz w:val="28"/>
          <w:szCs w:val="28"/>
        </w:rPr>
        <w:t xml:space="preserve"> </w:t>
      </w:r>
      <w:hyperlink r:id="rId12" w:history="1">
        <w:r w:rsidRPr="00AA77F7">
          <w:rPr>
            <w:rStyle w:val="af4"/>
            <w:rFonts w:eastAsiaTheme="minorHAnsi"/>
            <w:sz w:val="20"/>
            <w:szCs w:val="20"/>
          </w:rPr>
          <w:t>http://майскийуказ.рф/biblioteka/federalnye-proekty/%D1%84%D0%B5%D0%B4%D0%B5%D1%80%D0%B0%D0%BB%D1%8C%D0%BD%D1%8B%D0%B9-%D0%BF%D1%80%D0%BE%D0%B5%D0%BA%D1%82-%D1%81%D0%BE%D1%85%D1%80%D0%B0%D0%BD%D0%B5%D0%BD%D0%B8%D0%B5-%D0%B1%D0%B8%D0%BE%D1%80%D0%B0/</w:t>
        </w:r>
      </w:hyperlink>
    </w:p>
    <w:p w:rsidR="006E7C5A" w:rsidRPr="00AA77F7" w:rsidRDefault="00AA77F7" w:rsidP="00AA77F7">
      <w:pPr>
        <w:pStyle w:val="headertext"/>
        <w:spacing w:before="0" w:beforeAutospacing="0" w:after="0" w:afterAutospacing="0"/>
        <w:ind w:left="284" w:hanging="28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 w:rsidR="006E7C5A" w:rsidRPr="00AA77F7">
        <w:rPr>
          <w:rFonts w:eastAsiaTheme="minorHAnsi"/>
          <w:sz w:val="28"/>
          <w:szCs w:val="28"/>
          <w:lang w:eastAsia="en-US"/>
        </w:rPr>
        <w:t xml:space="preserve">ПОСТАНОВЛЕНИЕ ПРАВИТЕЛЬСТВА КАЛУЖСКОЙ ОБЛАСТИ от 31 декабря 2013 года N 767 Об утверждении государственной программы Калужской области "Развитие туризма в Калужской области" (с изменениями на 14 декабря 2018 года </w:t>
      </w:r>
      <w:hyperlink r:id="rId13" w:history="1">
        <w:r w:rsidR="006E7C5A" w:rsidRPr="00AA77F7">
          <w:rPr>
            <w:rStyle w:val="af4"/>
            <w:rFonts w:eastAsiaTheme="minorHAnsi"/>
            <w:sz w:val="20"/>
            <w:szCs w:val="20"/>
            <w:lang w:eastAsia="en-US"/>
          </w:rPr>
          <w:t>http://docs.cntd.ru/document/446244848</w:t>
        </w:r>
      </w:hyperlink>
      <w:r w:rsidR="006E7C5A" w:rsidRPr="00AA77F7">
        <w:rPr>
          <w:rFonts w:eastAsiaTheme="minorHAnsi"/>
          <w:sz w:val="20"/>
          <w:szCs w:val="20"/>
          <w:lang w:eastAsia="en-US"/>
        </w:rPr>
        <w:t xml:space="preserve"> </w:t>
      </w:r>
    </w:p>
    <w:p w:rsidR="006E7C5A" w:rsidRPr="00AA77F7" w:rsidRDefault="00AA77F7" w:rsidP="00AA77F7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E7C5A" w:rsidRPr="00AA77F7">
        <w:rPr>
          <w:rFonts w:ascii="Times New Roman" w:hAnsi="Times New Roman"/>
          <w:sz w:val="28"/>
          <w:szCs w:val="28"/>
        </w:rPr>
        <w:t xml:space="preserve">ПОСТАНОВЛЕНИЕ Администрации муниципального района «Город Людиново и Людиновский район» от 05 декабря 2013 года № 1562 Об утверждении муниципальной программы «Развитие туризма в Людиновском районе на 2014-2020 годы» </w:t>
      </w:r>
      <w:hyperlink r:id="rId14" w:history="1">
        <w:r w:rsidR="006E7C5A" w:rsidRPr="00AA77F7">
          <w:rPr>
            <w:rStyle w:val="af4"/>
            <w:rFonts w:ascii="Times New Roman" w:hAnsi="Times New Roman" w:cs="Times New Roman"/>
            <w:sz w:val="20"/>
            <w:szCs w:val="20"/>
          </w:rPr>
          <w:t>https://docviewer.yandex.ru/view/0/?page=2&amp;*=dCHFyC88eMqsvqVCbhTv%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&amp;lang=ru</w:t>
        </w:r>
      </w:hyperlink>
    </w:p>
    <w:p w:rsidR="006E7C5A" w:rsidRPr="00AA77F7" w:rsidRDefault="00AA77F7" w:rsidP="00AA77F7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6E7C5A" w:rsidRPr="00AA77F7">
        <w:rPr>
          <w:rFonts w:ascii="Times New Roman" w:hAnsi="Times New Roman"/>
          <w:sz w:val="28"/>
          <w:szCs w:val="28"/>
        </w:rPr>
        <w:t>Перечень особо охраняемых природных территорий регионального значения Дата изменения: 12.03.2018 17:51 https://admoblkaluga.ru/sub/ecology/OxranaOC/Osobo_oxrayaenie/#/upload/minekolog/Doc_2019/Perecin_OOPT</w:t>
      </w:r>
    </w:p>
    <w:p w:rsidR="006E7C5A" w:rsidRPr="00AA77F7" w:rsidRDefault="00AA77F7" w:rsidP="00AA77F7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6E7C5A" w:rsidRPr="00AA77F7">
        <w:rPr>
          <w:rFonts w:ascii="Times New Roman" w:hAnsi="Times New Roman"/>
          <w:sz w:val="28"/>
          <w:szCs w:val="28"/>
        </w:rPr>
        <w:t>Лесохозяйственный регламент государственного казенного учреждения Калужской области «Людиновское лесничество» на 209-2028 годы - Министерство природных ресурсов и экологии Калужской области, Калуга, 2018 – с 234</w:t>
      </w:r>
    </w:p>
    <w:p w:rsidR="006E7C5A" w:rsidRPr="00AA77F7" w:rsidRDefault="00AA77F7" w:rsidP="00AA77F7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6E7C5A" w:rsidRPr="00AA77F7">
        <w:rPr>
          <w:rFonts w:ascii="Times New Roman" w:hAnsi="Times New Roman"/>
          <w:sz w:val="28"/>
          <w:szCs w:val="28"/>
        </w:rPr>
        <w:t>Лесохозяйственный регламент государственного казенного учреждения Калужской области «Людиновское лесничество» на 2009-2018 годы - Министерство лесного хозяйства Калужской области, Калуга, 2012 – с 168</w:t>
      </w:r>
    </w:p>
    <w:p w:rsidR="006E7C5A" w:rsidRPr="00AA77F7" w:rsidRDefault="00AA77F7" w:rsidP="00AA77F7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6E7C5A" w:rsidRPr="00AA77F7">
        <w:rPr>
          <w:rFonts w:ascii="Times New Roman" w:hAnsi="Times New Roman"/>
          <w:sz w:val="28"/>
          <w:szCs w:val="28"/>
        </w:rPr>
        <w:t>Лесохозяйственный регламент государственного казенного учреждения Калужской области «Людиновское лесничество» на 2009-2018 годы - Министерство лесного хозяйства Калужской области, Самара 2008, 2012 – с 124</w:t>
      </w:r>
    </w:p>
    <w:p w:rsidR="006E7C5A" w:rsidRPr="00AA77F7" w:rsidRDefault="006E7C5A" w:rsidP="00AA77F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25C06" w:rsidRPr="00AA77F7" w:rsidRDefault="00C25C06" w:rsidP="00AA77F7">
      <w:pPr>
        <w:pStyle w:val="ab"/>
        <w:numPr>
          <w:ilvl w:val="0"/>
          <w:numId w:val="17"/>
        </w:numPr>
        <w:spacing w:after="0" w:line="240" w:lineRule="auto"/>
        <w:rPr>
          <w:rStyle w:val="fontstyle21"/>
          <w:rFonts w:ascii="Times New Roman" w:eastAsia="Times New Roman" w:hAnsi="Times New Roman"/>
          <w:sz w:val="28"/>
          <w:szCs w:val="28"/>
        </w:rPr>
      </w:pPr>
      <w:r w:rsidRPr="00AA77F7">
        <w:rPr>
          <w:rStyle w:val="fontstyle21"/>
          <w:rFonts w:ascii="Times New Roman" w:hAnsi="Times New Roman"/>
          <w:sz w:val="28"/>
          <w:szCs w:val="28"/>
        </w:rPr>
        <w:br w:type="page"/>
      </w:r>
    </w:p>
    <w:p w:rsidR="00284107" w:rsidRDefault="00C25C06" w:rsidP="00C25C06">
      <w:pPr>
        <w:pStyle w:val="af0"/>
        <w:spacing w:before="0" w:beforeAutospacing="0" w:after="0" w:afterAutospacing="0" w:line="360" w:lineRule="auto"/>
        <w:ind w:firstLine="567"/>
        <w:jc w:val="right"/>
      </w:pPr>
      <w:r w:rsidRPr="00C25C06">
        <w:lastRenderedPageBreak/>
        <w:t>П</w:t>
      </w:r>
      <w:r w:rsidR="004E494D">
        <w:t xml:space="preserve">РИЛОЖЕНИЕ 1 </w:t>
      </w:r>
    </w:p>
    <w:p w:rsidR="002F51F1" w:rsidRPr="00284107" w:rsidRDefault="002F51F1" w:rsidP="002841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678A9" w:rsidRDefault="000678A9">
      <w:pPr>
        <w:rPr>
          <w:rStyle w:val="fontstyle01"/>
        </w:rPr>
      </w:pPr>
      <w:r w:rsidRPr="000678A9">
        <w:rPr>
          <w:rFonts w:ascii="Times New Roman" w:eastAsia="Times New Roman" w:hAnsi="Times New Roman" w:cs="Times New Roman"/>
          <w:b/>
          <w:color w:val="4F6228" w:themeColor="accent3" w:themeShade="80"/>
        </w:rPr>
        <w:t>ПАСПОРТ ЭКОТРОПЫ</w:t>
      </w:r>
      <w:r>
        <w:rPr>
          <w:rStyle w:val="fontstyle01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01"/>
        <w:gridCol w:w="8211"/>
      </w:tblGrid>
      <w:tr w:rsidR="000678A9" w:rsidTr="004E494D">
        <w:tc>
          <w:tcPr>
            <w:tcW w:w="2101" w:type="dxa"/>
          </w:tcPr>
          <w:p w:rsidR="000678A9" w:rsidRDefault="000678A9">
            <w:pPr>
              <w:rPr>
                <w:rStyle w:val="fontstyle01"/>
              </w:rPr>
            </w:pPr>
            <w:r>
              <w:rPr>
                <w:rStyle w:val="fontstyle01"/>
              </w:rPr>
              <w:t>. Название экотропы</w:t>
            </w:r>
          </w:p>
        </w:tc>
        <w:tc>
          <w:tcPr>
            <w:tcW w:w="8037" w:type="dxa"/>
          </w:tcPr>
          <w:p w:rsidR="000678A9" w:rsidRPr="000678A9" w:rsidRDefault="000678A9">
            <w:pPr>
              <w:rPr>
                <w:rStyle w:val="fontstyle01"/>
                <w:rFonts w:ascii="Times New Roman" w:hAnsi="Times New Roman"/>
                <w:color w:val="auto"/>
              </w:rPr>
            </w:pPr>
            <w:r w:rsidRPr="002D371C">
              <w:rPr>
                <w:sz w:val="24"/>
                <w:szCs w:val="24"/>
              </w:rPr>
              <w:t>«Эколого-краеведческой тропы «Урочище Молевское»</w:t>
            </w:r>
          </w:p>
        </w:tc>
      </w:tr>
      <w:tr w:rsidR="000678A9" w:rsidTr="004E494D">
        <w:tc>
          <w:tcPr>
            <w:tcW w:w="2101" w:type="dxa"/>
          </w:tcPr>
          <w:p w:rsidR="000678A9" w:rsidRDefault="001A2459">
            <w:pPr>
              <w:rPr>
                <w:rStyle w:val="fontstyle01"/>
              </w:rPr>
            </w:pPr>
            <w:r>
              <w:rPr>
                <w:rStyle w:val="fontstyle01"/>
                <w:rFonts w:hint="eastAsia"/>
              </w:rPr>
              <w:t>Н</w:t>
            </w:r>
            <w:r>
              <w:rPr>
                <w:rStyle w:val="fontstyle01"/>
              </w:rPr>
              <w:t xml:space="preserve">азначение </w:t>
            </w:r>
          </w:p>
        </w:tc>
        <w:tc>
          <w:tcPr>
            <w:tcW w:w="8037" w:type="dxa"/>
          </w:tcPr>
          <w:p w:rsidR="004243C5" w:rsidRDefault="004243C5" w:rsidP="004E494D">
            <w:pPr>
              <w:ind w:left="28" w:hanging="28"/>
              <w:jc w:val="both"/>
              <w:rPr>
                <w:sz w:val="24"/>
                <w:szCs w:val="24"/>
              </w:rPr>
            </w:pPr>
            <w:r w:rsidRPr="004243C5">
              <w:rPr>
                <w:b/>
                <w:sz w:val="24"/>
                <w:szCs w:val="24"/>
              </w:rPr>
              <w:t>Цель маршрута</w:t>
            </w:r>
            <w:r>
              <w:rPr>
                <w:sz w:val="24"/>
                <w:szCs w:val="24"/>
              </w:rPr>
              <w:t xml:space="preserve"> - организация продуктивного отдыха посетителей в природной обстановке с расширением экологического сознания и культуры.  </w:t>
            </w:r>
          </w:p>
          <w:p w:rsidR="001A2459" w:rsidRPr="002D371C" w:rsidRDefault="001A2459" w:rsidP="004E494D">
            <w:pPr>
              <w:ind w:firstLine="567"/>
              <w:jc w:val="both"/>
              <w:rPr>
                <w:sz w:val="24"/>
                <w:szCs w:val="24"/>
              </w:rPr>
            </w:pPr>
            <w:r w:rsidRPr="002D371C">
              <w:rPr>
                <w:sz w:val="24"/>
                <w:szCs w:val="24"/>
              </w:rPr>
              <w:t xml:space="preserve">Данная тропа позволит сформировать у </w:t>
            </w:r>
            <w:r>
              <w:rPr>
                <w:sz w:val="24"/>
                <w:szCs w:val="24"/>
              </w:rPr>
              <w:t>туристов</w:t>
            </w:r>
            <w:r w:rsidRPr="002D371C">
              <w:rPr>
                <w:sz w:val="24"/>
                <w:szCs w:val="24"/>
              </w:rPr>
              <w:t xml:space="preserve"> эколого-краеведческие знания через работу по следующим направлениям: </w:t>
            </w:r>
          </w:p>
          <w:p w:rsidR="001A2459" w:rsidRPr="002D371C" w:rsidRDefault="001A2459" w:rsidP="004E494D">
            <w:pPr>
              <w:pStyle w:val="ab"/>
              <w:numPr>
                <w:ilvl w:val="0"/>
                <w:numId w:val="9"/>
              </w:numPr>
              <w:shd w:val="clear" w:color="auto" w:fill="FFFFFF"/>
              <w:ind w:left="567" w:hanging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371C">
              <w:rPr>
                <w:rFonts w:ascii="Times New Roman" w:eastAsia="Times New Roman" w:hAnsi="Times New Roman"/>
                <w:i/>
                <w:sz w:val="24"/>
                <w:szCs w:val="24"/>
              </w:rPr>
              <w:t>научно-исследовательская</w:t>
            </w:r>
            <w:r w:rsidRPr="002D371C">
              <w:rPr>
                <w:rFonts w:ascii="Times New Roman" w:eastAsia="Times New Roman" w:hAnsi="Times New Roman"/>
                <w:sz w:val="24"/>
                <w:szCs w:val="24"/>
              </w:rPr>
              <w:t xml:space="preserve"> (изучение видового разнообразия растений и животных, особенностей природного ландшафтного дизайна старинной усадьбы)</w:t>
            </w:r>
          </w:p>
          <w:p w:rsidR="001A2459" w:rsidRPr="002D371C" w:rsidRDefault="001A2459" w:rsidP="004E494D">
            <w:pPr>
              <w:pStyle w:val="ab"/>
              <w:numPr>
                <w:ilvl w:val="0"/>
                <w:numId w:val="9"/>
              </w:numPr>
              <w:shd w:val="clear" w:color="auto" w:fill="FFFFFF"/>
              <w:ind w:left="567" w:hanging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371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природоохранные акции </w:t>
            </w:r>
            <w:r w:rsidRPr="002D371C">
              <w:rPr>
                <w:rFonts w:ascii="Times New Roman" w:eastAsia="Times New Roman" w:hAnsi="Times New Roman"/>
                <w:sz w:val="24"/>
                <w:szCs w:val="24"/>
              </w:rPr>
              <w:t>(покормите птиц зимой, дом для пернатых, первоцветы,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ЛИПА</w:t>
            </w:r>
            <w:r w:rsidRPr="002D371C">
              <w:rPr>
                <w:rFonts w:ascii="Times New Roman" w:eastAsia="Times New Roman" w:hAnsi="Times New Roman"/>
                <w:sz w:val="24"/>
                <w:szCs w:val="24"/>
              </w:rPr>
              <w:t>»)</w:t>
            </w:r>
          </w:p>
          <w:p w:rsidR="001A2459" w:rsidRPr="002D371C" w:rsidRDefault="001A2459" w:rsidP="004E494D">
            <w:pPr>
              <w:pStyle w:val="ab"/>
              <w:numPr>
                <w:ilvl w:val="0"/>
                <w:numId w:val="9"/>
              </w:numPr>
              <w:shd w:val="clear" w:color="auto" w:fill="FFFFFF"/>
              <w:ind w:left="567" w:hanging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371C">
              <w:rPr>
                <w:rFonts w:ascii="Times New Roman" w:eastAsia="Times New Roman" w:hAnsi="Times New Roman"/>
                <w:i/>
                <w:sz w:val="24"/>
                <w:szCs w:val="24"/>
              </w:rPr>
              <w:t>просветительская работа с населением</w:t>
            </w:r>
            <w:r w:rsidRPr="002D371C">
              <w:rPr>
                <w:rFonts w:ascii="Times New Roman" w:eastAsia="Times New Roman" w:hAnsi="Times New Roman"/>
                <w:sz w:val="24"/>
                <w:szCs w:val="24"/>
              </w:rPr>
              <w:t xml:space="preserve"> (экскурсии, размещение аншлагов)</w:t>
            </w:r>
          </w:p>
          <w:p w:rsidR="000678A9" w:rsidRPr="001A2459" w:rsidRDefault="001A2459" w:rsidP="004E494D">
            <w:pPr>
              <w:pStyle w:val="ab"/>
              <w:numPr>
                <w:ilvl w:val="0"/>
                <w:numId w:val="9"/>
              </w:numPr>
              <w:shd w:val="clear" w:color="auto" w:fill="FFFFFF"/>
              <w:ind w:left="567" w:hanging="567"/>
              <w:jc w:val="both"/>
              <w:rPr>
                <w:rStyle w:val="fontstyle01"/>
                <w:rFonts w:ascii="Times New Roman" w:eastAsia="Times New Roman" w:hAnsi="Times New Roman"/>
                <w:color w:val="auto"/>
              </w:rPr>
            </w:pPr>
            <w:r w:rsidRPr="002D371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практическая </w:t>
            </w:r>
            <w:r w:rsidRPr="002D371C">
              <w:rPr>
                <w:rFonts w:ascii="Times New Roman" w:eastAsia="Times New Roman" w:hAnsi="Times New Roman"/>
                <w:sz w:val="24"/>
                <w:szCs w:val="24"/>
              </w:rPr>
              <w:t>(трудовые десанты по очистке территории, проведение эколого-туристического слета)</w:t>
            </w:r>
          </w:p>
        </w:tc>
      </w:tr>
      <w:tr w:rsidR="000678A9" w:rsidTr="004E494D">
        <w:tc>
          <w:tcPr>
            <w:tcW w:w="2101" w:type="dxa"/>
          </w:tcPr>
          <w:p w:rsidR="000678A9" w:rsidRDefault="000678A9">
            <w:pPr>
              <w:rPr>
                <w:rStyle w:val="fontstyle01"/>
              </w:rPr>
            </w:pPr>
            <w:r>
              <w:rPr>
                <w:rStyle w:val="fontstyle01"/>
              </w:rPr>
              <w:t>Местонахождение</w:t>
            </w:r>
          </w:p>
        </w:tc>
        <w:tc>
          <w:tcPr>
            <w:tcW w:w="8037" w:type="dxa"/>
          </w:tcPr>
          <w:p w:rsidR="001A2459" w:rsidRPr="00DA028D" w:rsidRDefault="001A2459" w:rsidP="004243C5">
            <w:pPr>
              <w:rPr>
                <w:bCs/>
                <w:sz w:val="24"/>
                <w:szCs w:val="24"/>
              </w:rPr>
            </w:pPr>
            <w:r w:rsidRPr="00DA028D">
              <w:rPr>
                <w:bCs/>
                <w:sz w:val="24"/>
                <w:szCs w:val="24"/>
              </w:rPr>
              <w:t>Особо охраняемая природная территория регионального значения – памятник природы «Урочище «Молевское» расположена в 1,5 км северо-западнее дер. Палома Людиновского района Калужской области.</w:t>
            </w:r>
          </w:p>
          <w:p w:rsidR="004243C5" w:rsidRDefault="001A2459" w:rsidP="004243C5">
            <w:pPr>
              <w:rPr>
                <w:bCs/>
                <w:sz w:val="24"/>
                <w:szCs w:val="24"/>
              </w:rPr>
            </w:pPr>
            <w:r w:rsidRPr="00DA028D">
              <w:rPr>
                <w:bCs/>
                <w:sz w:val="24"/>
                <w:szCs w:val="24"/>
              </w:rPr>
              <w:t xml:space="preserve">Граница особо охраняемой природной территории регионального значения – памятника природы «Урочище «Молевское» начинается от точки N 53°59´25,8˝ </w:t>
            </w:r>
            <w:r w:rsidRPr="00DA028D">
              <w:rPr>
                <w:bCs/>
                <w:sz w:val="24"/>
                <w:szCs w:val="24"/>
              </w:rPr>
              <w:br/>
              <w:t xml:space="preserve">E 34°34´28,1˝ и идет на восток по краю леса до точки N 53°59´26,7˝ E 34°34´41,1˝. Далее идет через лес до точки N 53°59´24,1˝ E 34°34´44,7˝, затем по грунтовой дороге на юго-восток до края леса и на северо-восток по краю лесного массива до точки N 53°59´21,9˝ </w:t>
            </w:r>
            <w:r w:rsidRPr="00DA028D">
              <w:rPr>
                <w:bCs/>
                <w:sz w:val="24"/>
                <w:szCs w:val="24"/>
              </w:rPr>
              <w:br/>
              <w:t xml:space="preserve">E 34°34´54,5˝. Далее поворачивает на юго-восток и проходит сначала по краю леса до точки N 53°59´20,4˝ E 34°34´57˝, потом через лес до точки N 53°59´15,4˝ E 34°35´5,6˝ на грунтовой дороге. Далее идет по грунтовой дороге на юго-запад до точки N 53°59´9,9˝ </w:t>
            </w:r>
            <w:r w:rsidRPr="00DA028D">
              <w:rPr>
                <w:bCs/>
                <w:sz w:val="24"/>
                <w:szCs w:val="24"/>
              </w:rPr>
              <w:br/>
              <w:t xml:space="preserve">E 34°34´54,7˝ и через лес до точки N 53°59´10,7˝ E 34°34´50,3˝, затем на запад по краю леса до грунтовой дороги в точке N 53°59´12,8˝ E 34°34´37,7˝. Далее по склону оврага проходит до точки N 53°59´16,1˝ E 34°34´33˝, поворачивает на север и северо-запад и идет через лес до точки N 53°59´21,2˝ E 34°34´28,9˝. Далее по краю леса возвращается в исходную точку </w:t>
            </w:r>
            <w:r w:rsidRPr="00DA028D">
              <w:rPr>
                <w:bCs/>
                <w:sz w:val="24"/>
                <w:szCs w:val="24"/>
              </w:rPr>
              <w:br/>
              <w:t>N 53°59´25,8˝ E 34°34´28,1˝.</w:t>
            </w:r>
          </w:p>
          <w:p w:rsidR="004243C5" w:rsidRPr="004243C5" w:rsidRDefault="004243C5" w:rsidP="004243C5">
            <w:pPr>
              <w:rPr>
                <w:rStyle w:val="fontstyle01"/>
                <w:rFonts w:ascii="Times New Roman" w:hAnsi="Times New Roman"/>
                <w:bCs/>
                <w:color w:val="auto"/>
              </w:rPr>
            </w:pPr>
          </w:p>
        </w:tc>
      </w:tr>
      <w:tr w:rsidR="000678A9" w:rsidTr="004E494D">
        <w:tc>
          <w:tcPr>
            <w:tcW w:w="2101" w:type="dxa"/>
          </w:tcPr>
          <w:p w:rsidR="000678A9" w:rsidRDefault="000678A9">
            <w:pPr>
              <w:rPr>
                <w:rStyle w:val="fontstyle01"/>
              </w:rPr>
            </w:pPr>
            <w:r>
              <w:rPr>
                <w:rStyle w:val="fontstyle01"/>
              </w:rPr>
              <w:t>Краткое описание маршрута</w:t>
            </w:r>
          </w:p>
        </w:tc>
        <w:tc>
          <w:tcPr>
            <w:tcW w:w="8037" w:type="dxa"/>
          </w:tcPr>
          <w:p w:rsidR="000678A9" w:rsidRDefault="000678A9" w:rsidP="004243C5">
            <w:pPr>
              <w:rPr>
                <w:sz w:val="24"/>
                <w:szCs w:val="24"/>
              </w:rPr>
            </w:pPr>
            <w:r w:rsidRPr="002D371C">
              <w:rPr>
                <w:b/>
                <w:bCs/>
                <w:sz w:val="24"/>
                <w:szCs w:val="24"/>
              </w:rPr>
              <w:t>Объект экскурсии</w:t>
            </w:r>
            <w:r w:rsidRPr="002D371C">
              <w:rPr>
                <w:sz w:val="24"/>
                <w:szCs w:val="24"/>
              </w:rPr>
              <w:t xml:space="preserve"> – памят</w:t>
            </w:r>
            <w:r>
              <w:rPr>
                <w:sz w:val="24"/>
                <w:szCs w:val="24"/>
              </w:rPr>
              <w:t>ник природы Калужской области У</w:t>
            </w:r>
            <w:r w:rsidRPr="002D371C">
              <w:rPr>
                <w:sz w:val="24"/>
                <w:szCs w:val="24"/>
              </w:rPr>
              <w:t xml:space="preserve">рочище «Молевское». </w:t>
            </w:r>
          </w:p>
          <w:p w:rsidR="000678A9" w:rsidRDefault="000678A9" w:rsidP="004243C5">
            <w:pPr>
              <w:rPr>
                <w:sz w:val="24"/>
                <w:szCs w:val="24"/>
              </w:rPr>
            </w:pPr>
            <w:r w:rsidRPr="002D371C">
              <w:rPr>
                <w:b/>
                <w:bCs/>
                <w:sz w:val="24"/>
                <w:szCs w:val="24"/>
              </w:rPr>
              <w:t xml:space="preserve">Протяжённость маршрута </w:t>
            </w:r>
            <w:r w:rsidRPr="002D371C">
              <w:rPr>
                <w:sz w:val="24"/>
                <w:szCs w:val="24"/>
              </w:rPr>
              <w:t>– около 2,5 км.</w:t>
            </w:r>
          </w:p>
          <w:p w:rsidR="000678A9" w:rsidRDefault="000678A9" w:rsidP="004243C5">
            <w:pPr>
              <w:rPr>
                <w:sz w:val="24"/>
                <w:szCs w:val="24"/>
              </w:rPr>
            </w:pPr>
            <w:r w:rsidRPr="002D371C">
              <w:rPr>
                <w:b/>
                <w:bCs/>
                <w:sz w:val="24"/>
                <w:szCs w:val="24"/>
              </w:rPr>
              <w:t>Продолжительность похода –</w:t>
            </w:r>
            <w:r w:rsidRPr="002D371C">
              <w:rPr>
                <w:sz w:val="24"/>
                <w:szCs w:val="24"/>
              </w:rPr>
              <w:t xml:space="preserve"> 1,5 часа.</w:t>
            </w:r>
          </w:p>
          <w:p w:rsidR="001A2459" w:rsidRPr="002D371C" w:rsidRDefault="001A2459" w:rsidP="004243C5">
            <w:pPr>
              <w:jc w:val="both"/>
              <w:rPr>
                <w:sz w:val="24"/>
                <w:szCs w:val="24"/>
              </w:rPr>
            </w:pPr>
            <w:r w:rsidRPr="002D371C">
              <w:rPr>
                <w:b/>
                <w:bCs/>
                <w:sz w:val="24"/>
                <w:szCs w:val="24"/>
              </w:rPr>
              <w:t>Пешеходный маршрут</w:t>
            </w:r>
            <w:r w:rsidRPr="002D371C">
              <w:rPr>
                <w:sz w:val="24"/>
                <w:szCs w:val="24"/>
              </w:rPr>
              <w:t xml:space="preserve"> разработ</w:t>
            </w:r>
            <w:r>
              <w:rPr>
                <w:sz w:val="24"/>
                <w:szCs w:val="24"/>
              </w:rPr>
              <w:t>ан</w:t>
            </w:r>
            <w:r w:rsidRPr="002D371C">
              <w:rPr>
                <w:sz w:val="24"/>
                <w:szCs w:val="24"/>
              </w:rPr>
              <w:t xml:space="preserve"> с учётом природных и исторических особенностей местности, возможностей школы и направлен на формирование школьников потребности </w:t>
            </w:r>
            <w:r w:rsidRPr="001A2459">
              <w:rPr>
                <w:b/>
                <w:sz w:val="24"/>
                <w:szCs w:val="24"/>
              </w:rPr>
              <w:t>бережного отношения к природе</w:t>
            </w:r>
            <w:r>
              <w:rPr>
                <w:sz w:val="24"/>
                <w:szCs w:val="24"/>
              </w:rPr>
              <w:t>. С</w:t>
            </w:r>
            <w:r w:rsidRPr="002D371C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ны</w:t>
            </w:r>
            <w:r w:rsidRPr="002D371C">
              <w:rPr>
                <w:sz w:val="24"/>
                <w:szCs w:val="24"/>
              </w:rPr>
              <w:t xml:space="preserve"> предпосыл</w:t>
            </w:r>
            <w:r>
              <w:rPr>
                <w:sz w:val="24"/>
                <w:szCs w:val="24"/>
              </w:rPr>
              <w:t xml:space="preserve">ки </w:t>
            </w:r>
            <w:r w:rsidRPr="002D371C">
              <w:rPr>
                <w:sz w:val="24"/>
                <w:szCs w:val="24"/>
              </w:rPr>
              <w:t>для практического изучения предметов естественно-научного цикла.,</w:t>
            </w:r>
            <w:r>
              <w:rPr>
                <w:sz w:val="24"/>
                <w:szCs w:val="24"/>
              </w:rPr>
              <w:t xml:space="preserve"> знакомства с</w:t>
            </w:r>
            <w:r w:rsidRPr="002D371C">
              <w:rPr>
                <w:sz w:val="24"/>
                <w:szCs w:val="24"/>
              </w:rPr>
              <w:t xml:space="preserve"> редк</w:t>
            </w:r>
            <w:r>
              <w:rPr>
                <w:sz w:val="24"/>
                <w:szCs w:val="24"/>
              </w:rPr>
              <w:t xml:space="preserve">ими природными объектами и </w:t>
            </w:r>
            <w:r w:rsidRPr="002D371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особенностью </w:t>
            </w:r>
            <w:r w:rsidRPr="002D371C">
              <w:rPr>
                <w:sz w:val="24"/>
                <w:szCs w:val="24"/>
              </w:rPr>
              <w:t>хозяйственной деятельностью населения 19 и 20 веков</w:t>
            </w:r>
            <w:r>
              <w:rPr>
                <w:sz w:val="24"/>
                <w:szCs w:val="24"/>
              </w:rPr>
              <w:t xml:space="preserve"> (</w:t>
            </w:r>
            <w:r w:rsidRPr="002D371C">
              <w:rPr>
                <w:sz w:val="24"/>
                <w:szCs w:val="24"/>
              </w:rPr>
              <w:t>во время панорамной экскурсии</w:t>
            </w:r>
            <w:r>
              <w:rPr>
                <w:sz w:val="24"/>
                <w:szCs w:val="24"/>
              </w:rPr>
              <w:t>)</w:t>
            </w:r>
            <w:r w:rsidRPr="002D371C">
              <w:rPr>
                <w:sz w:val="24"/>
                <w:szCs w:val="24"/>
              </w:rPr>
              <w:t xml:space="preserve">. </w:t>
            </w:r>
            <w:r w:rsidRPr="002D371C">
              <w:rPr>
                <w:sz w:val="24"/>
                <w:szCs w:val="24"/>
              </w:rPr>
              <w:lastRenderedPageBreak/>
              <w:t>Такой набор объектов изучения на тропе расширяет возможности учебно-воспитательной работы на маршруте средствами краеведения и полностью соответствует антропоэкологическому подходу к образовательному процессу.</w:t>
            </w:r>
          </w:p>
          <w:p w:rsidR="001A2459" w:rsidRDefault="001A2459" w:rsidP="001A2459">
            <w:pPr>
              <w:spacing w:line="360" w:lineRule="auto"/>
              <w:jc w:val="both"/>
              <w:rPr>
                <w:rStyle w:val="fontstyle01"/>
              </w:rPr>
            </w:pPr>
          </w:p>
        </w:tc>
      </w:tr>
      <w:tr w:rsidR="000678A9" w:rsidTr="004E494D">
        <w:tc>
          <w:tcPr>
            <w:tcW w:w="2101" w:type="dxa"/>
          </w:tcPr>
          <w:p w:rsidR="000678A9" w:rsidRDefault="000678A9">
            <w:pPr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Режим использования</w:t>
            </w:r>
          </w:p>
        </w:tc>
        <w:tc>
          <w:tcPr>
            <w:tcW w:w="8037" w:type="dxa"/>
          </w:tcPr>
          <w:p w:rsidR="004243C5" w:rsidRDefault="000678A9">
            <w:pPr>
              <w:rPr>
                <w:sz w:val="24"/>
                <w:szCs w:val="24"/>
              </w:rPr>
            </w:pPr>
            <w:r w:rsidRPr="002D371C">
              <w:rPr>
                <w:b/>
                <w:bCs/>
                <w:sz w:val="24"/>
                <w:szCs w:val="24"/>
              </w:rPr>
              <w:t>Возраст участников экскурсии</w:t>
            </w:r>
            <w:r w:rsidRPr="002D371C">
              <w:rPr>
                <w:sz w:val="24"/>
                <w:szCs w:val="24"/>
              </w:rPr>
              <w:t xml:space="preserve"> – школьники, молодежь, взрослое местное население и гости Людиновского района.</w:t>
            </w:r>
          </w:p>
          <w:p w:rsidR="000678A9" w:rsidRDefault="004243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2D371C">
              <w:rPr>
                <w:sz w:val="24"/>
                <w:szCs w:val="24"/>
              </w:rPr>
              <w:t>озможности организации семейного отдыха</w:t>
            </w:r>
            <w:r w:rsidR="000678A9" w:rsidRPr="002D371C">
              <w:rPr>
                <w:sz w:val="24"/>
                <w:szCs w:val="24"/>
              </w:rPr>
              <w:t xml:space="preserve"> </w:t>
            </w:r>
          </w:p>
          <w:p w:rsidR="000678A9" w:rsidRDefault="000678A9">
            <w:pPr>
              <w:rPr>
                <w:sz w:val="24"/>
                <w:szCs w:val="24"/>
              </w:rPr>
            </w:pPr>
            <w:r w:rsidRPr="002D371C">
              <w:rPr>
                <w:b/>
                <w:bCs/>
                <w:sz w:val="24"/>
                <w:szCs w:val="24"/>
              </w:rPr>
              <w:t xml:space="preserve">Сезонность </w:t>
            </w:r>
            <w:r w:rsidRPr="002D371C">
              <w:rPr>
                <w:sz w:val="24"/>
                <w:szCs w:val="24"/>
              </w:rPr>
              <w:t>– весной, летом и осенью</w:t>
            </w:r>
          </w:p>
          <w:p w:rsidR="004243C5" w:rsidRDefault="004243C5">
            <w:pPr>
              <w:rPr>
                <w:rStyle w:val="fontstyle01"/>
              </w:rPr>
            </w:pPr>
          </w:p>
        </w:tc>
      </w:tr>
      <w:tr w:rsidR="000678A9" w:rsidTr="004E494D">
        <w:tc>
          <w:tcPr>
            <w:tcW w:w="2101" w:type="dxa"/>
          </w:tcPr>
          <w:p w:rsidR="000678A9" w:rsidRDefault="000678A9">
            <w:pPr>
              <w:rPr>
                <w:rStyle w:val="fontstyle01"/>
              </w:rPr>
            </w:pPr>
            <w:r>
              <w:rPr>
                <w:rStyle w:val="fontstyle01"/>
              </w:rPr>
              <w:t>Описание экскурсионных объектов</w:t>
            </w:r>
          </w:p>
        </w:tc>
        <w:tc>
          <w:tcPr>
            <w:tcW w:w="8037" w:type="dxa"/>
          </w:tcPr>
          <w:p w:rsidR="00AA77F7" w:rsidRPr="00AA77F7" w:rsidRDefault="00AA77F7" w:rsidP="00AA77F7">
            <w:pPr>
              <w:ind w:left="30"/>
              <w:jc w:val="both"/>
              <w:rPr>
                <w:b/>
                <w:i/>
                <w:sz w:val="28"/>
                <w:szCs w:val="28"/>
              </w:rPr>
            </w:pPr>
            <w:r w:rsidRPr="00AA77F7">
              <w:rPr>
                <w:sz w:val="28"/>
                <w:szCs w:val="28"/>
              </w:rPr>
              <w:t>Остановка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b/>
                <w:i/>
                <w:sz w:val="28"/>
                <w:szCs w:val="28"/>
              </w:rPr>
              <w:t>т 0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sz w:val="28"/>
                <w:szCs w:val="28"/>
              </w:rPr>
              <w:t>входной аншлаг, карта схема маршрута</w:t>
            </w:r>
            <w:r w:rsidRPr="00AA77F7">
              <w:rPr>
                <w:i/>
                <w:sz w:val="28"/>
                <w:szCs w:val="28"/>
              </w:rPr>
              <w:t xml:space="preserve"> -  </w:t>
            </w:r>
            <w:r w:rsidRPr="00AA77F7">
              <w:rPr>
                <w:b/>
                <w:i/>
                <w:sz w:val="28"/>
                <w:szCs w:val="28"/>
              </w:rPr>
              <w:t>т 1</w:t>
            </w:r>
            <w:r w:rsidRPr="00AA77F7">
              <w:rPr>
                <w:i/>
                <w:sz w:val="28"/>
                <w:szCs w:val="28"/>
              </w:rPr>
              <w:t xml:space="preserve"> ядовитые растения  -</w:t>
            </w:r>
            <w:r w:rsidRPr="00AA77F7">
              <w:rPr>
                <w:b/>
                <w:i/>
                <w:sz w:val="28"/>
                <w:szCs w:val="28"/>
              </w:rPr>
              <w:t>т 2</w:t>
            </w:r>
            <w:r w:rsidRPr="00AA77F7">
              <w:rPr>
                <w:i/>
                <w:sz w:val="28"/>
                <w:szCs w:val="28"/>
              </w:rPr>
              <w:t xml:space="preserve"> </w:t>
            </w:r>
            <w:r w:rsidRPr="00AA77F7">
              <w:rPr>
                <w:sz w:val="28"/>
                <w:szCs w:val="28"/>
              </w:rPr>
              <w:t xml:space="preserve">посадочная полоса(смена растительных сообществ) </w:t>
            </w:r>
            <w:r w:rsidRPr="00AA77F7">
              <w:rPr>
                <w:i/>
                <w:sz w:val="28"/>
                <w:szCs w:val="28"/>
              </w:rPr>
              <w:t xml:space="preserve">– </w:t>
            </w:r>
            <w:r w:rsidRPr="00AA77F7">
              <w:rPr>
                <w:b/>
                <w:i/>
                <w:sz w:val="28"/>
                <w:szCs w:val="28"/>
              </w:rPr>
              <w:t>т 3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sz w:val="28"/>
                <w:szCs w:val="28"/>
              </w:rPr>
              <w:t xml:space="preserve">березняк (смена растительных сообществ – </w:t>
            </w:r>
            <w:r w:rsidRPr="00AA77F7">
              <w:rPr>
                <w:b/>
                <w:i/>
                <w:sz w:val="28"/>
                <w:szCs w:val="28"/>
              </w:rPr>
              <w:t>т 4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sz w:val="28"/>
                <w:szCs w:val="28"/>
              </w:rPr>
              <w:t>ручей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b/>
                <w:i/>
                <w:sz w:val="28"/>
                <w:szCs w:val="28"/>
              </w:rPr>
              <w:t xml:space="preserve">т 5 </w:t>
            </w:r>
            <w:r w:rsidRPr="00AA77F7">
              <w:rPr>
                <w:sz w:val="28"/>
                <w:szCs w:val="28"/>
              </w:rPr>
              <w:t>вход на территорию урочища «Молевское»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b/>
                <w:i/>
                <w:sz w:val="28"/>
                <w:szCs w:val="28"/>
              </w:rPr>
              <w:t xml:space="preserve">т 6 </w:t>
            </w:r>
            <w:r w:rsidRPr="00AA77F7">
              <w:rPr>
                <w:sz w:val="28"/>
                <w:szCs w:val="28"/>
              </w:rPr>
              <w:t>плотина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b/>
                <w:i/>
                <w:sz w:val="28"/>
                <w:szCs w:val="28"/>
              </w:rPr>
              <w:t xml:space="preserve">т 7 - </w:t>
            </w:r>
            <w:r w:rsidRPr="00AA77F7">
              <w:rPr>
                <w:sz w:val="28"/>
                <w:szCs w:val="28"/>
              </w:rPr>
              <w:t>липовая аллея</w:t>
            </w:r>
            <w:r w:rsidRPr="00AA77F7">
              <w:rPr>
                <w:i/>
                <w:sz w:val="28"/>
                <w:szCs w:val="28"/>
              </w:rPr>
              <w:t xml:space="preserve">– </w:t>
            </w:r>
            <w:r w:rsidRPr="00AA77F7">
              <w:rPr>
                <w:b/>
                <w:i/>
                <w:sz w:val="28"/>
                <w:szCs w:val="28"/>
              </w:rPr>
              <w:t xml:space="preserve">т 8 - </w:t>
            </w:r>
            <w:r w:rsidRPr="00AA77F7">
              <w:rPr>
                <w:sz w:val="28"/>
                <w:szCs w:val="28"/>
              </w:rPr>
              <w:t>колодец</w:t>
            </w:r>
            <w:r w:rsidRPr="00AA77F7">
              <w:rPr>
                <w:i/>
                <w:sz w:val="28"/>
                <w:szCs w:val="28"/>
              </w:rPr>
              <w:t xml:space="preserve">– </w:t>
            </w:r>
            <w:r w:rsidRPr="00AA77F7">
              <w:rPr>
                <w:b/>
                <w:i/>
                <w:sz w:val="28"/>
                <w:szCs w:val="28"/>
              </w:rPr>
              <w:t>т 9 -</w:t>
            </w:r>
            <w:r w:rsidRPr="00AA77F7">
              <w:rPr>
                <w:sz w:val="28"/>
                <w:szCs w:val="28"/>
              </w:rPr>
              <w:t>аллея желтой акации</w:t>
            </w:r>
            <w:r w:rsidRPr="00AA77F7">
              <w:rPr>
                <w:i/>
                <w:sz w:val="28"/>
                <w:szCs w:val="28"/>
              </w:rPr>
              <w:t xml:space="preserve">– </w:t>
            </w:r>
            <w:r w:rsidRPr="00AA77F7">
              <w:rPr>
                <w:b/>
                <w:i/>
                <w:sz w:val="28"/>
                <w:szCs w:val="28"/>
              </w:rPr>
              <w:t xml:space="preserve">т 10 </w:t>
            </w:r>
            <w:r w:rsidRPr="00AA77F7">
              <w:rPr>
                <w:sz w:val="28"/>
                <w:szCs w:val="28"/>
              </w:rPr>
              <w:t>родник -</w:t>
            </w:r>
            <w:r w:rsidRPr="00AA77F7">
              <w:rPr>
                <w:b/>
                <w:i/>
                <w:sz w:val="28"/>
                <w:szCs w:val="28"/>
              </w:rPr>
              <w:t xml:space="preserve"> т 11</w:t>
            </w:r>
            <w:r w:rsidRPr="00AA77F7">
              <w:rPr>
                <w:sz w:val="28"/>
                <w:szCs w:val="28"/>
              </w:rPr>
              <w:t>предполагаемое место беседки для купания</w:t>
            </w:r>
            <w:r w:rsidRPr="00AA77F7">
              <w:rPr>
                <w:i/>
                <w:sz w:val="28"/>
                <w:szCs w:val="28"/>
              </w:rPr>
              <w:t xml:space="preserve"> – </w:t>
            </w:r>
            <w:r w:rsidRPr="00AA77F7">
              <w:rPr>
                <w:b/>
                <w:i/>
                <w:sz w:val="28"/>
                <w:szCs w:val="28"/>
              </w:rPr>
              <w:t xml:space="preserve">т 12 - </w:t>
            </w:r>
            <w:r w:rsidRPr="00AA77F7">
              <w:rPr>
                <w:sz w:val="28"/>
                <w:szCs w:val="28"/>
              </w:rPr>
              <w:t>яблоневый сад</w:t>
            </w:r>
            <w:r w:rsidRPr="00AA77F7">
              <w:rPr>
                <w:i/>
                <w:sz w:val="28"/>
                <w:szCs w:val="28"/>
              </w:rPr>
              <w:t xml:space="preserve">– </w:t>
            </w:r>
            <w:r w:rsidRPr="00AA77F7">
              <w:rPr>
                <w:b/>
                <w:i/>
                <w:sz w:val="28"/>
                <w:szCs w:val="28"/>
              </w:rPr>
              <w:t>т 13</w:t>
            </w:r>
            <w:r w:rsidRPr="00AA77F7">
              <w:rPr>
                <w:sz w:val="28"/>
                <w:szCs w:val="28"/>
              </w:rPr>
              <w:t>место нахождения красно книжных растений</w:t>
            </w:r>
            <w:r w:rsidRPr="00AA77F7">
              <w:rPr>
                <w:i/>
                <w:sz w:val="28"/>
                <w:szCs w:val="28"/>
              </w:rPr>
              <w:t xml:space="preserve">– </w:t>
            </w:r>
            <w:r w:rsidRPr="00AA77F7">
              <w:rPr>
                <w:b/>
                <w:i/>
                <w:sz w:val="28"/>
                <w:szCs w:val="28"/>
              </w:rPr>
              <w:t xml:space="preserve">т 14 – </w:t>
            </w:r>
            <w:r w:rsidRPr="00AA77F7">
              <w:rPr>
                <w:sz w:val="28"/>
                <w:szCs w:val="28"/>
              </w:rPr>
              <w:t xml:space="preserve">зона отдыха  - </w:t>
            </w:r>
            <w:r w:rsidRPr="00AA77F7">
              <w:rPr>
                <w:b/>
                <w:i/>
                <w:sz w:val="28"/>
                <w:szCs w:val="28"/>
              </w:rPr>
              <w:t xml:space="preserve">т 15 </w:t>
            </w:r>
            <w:r w:rsidRPr="00AA77F7">
              <w:rPr>
                <w:b/>
                <w:sz w:val="28"/>
                <w:szCs w:val="28"/>
              </w:rPr>
              <w:t xml:space="preserve">– </w:t>
            </w:r>
            <w:r w:rsidRPr="00AA77F7">
              <w:rPr>
                <w:sz w:val="28"/>
                <w:szCs w:val="28"/>
              </w:rPr>
              <w:t xml:space="preserve">остатки фундамента усадьбы – уход с маршрута. </w:t>
            </w:r>
          </w:p>
          <w:p w:rsidR="000678A9" w:rsidRDefault="000678A9">
            <w:pPr>
              <w:rPr>
                <w:rStyle w:val="fontstyle01"/>
              </w:rPr>
            </w:pPr>
          </w:p>
        </w:tc>
      </w:tr>
      <w:tr w:rsidR="000678A9" w:rsidRPr="004E494D" w:rsidTr="004E494D">
        <w:tc>
          <w:tcPr>
            <w:tcW w:w="2101" w:type="dxa"/>
          </w:tcPr>
          <w:p w:rsidR="000678A9" w:rsidRDefault="000678A9" w:rsidP="00AC251C">
            <w:pPr>
              <w:rPr>
                <w:rStyle w:val="fontstyle01"/>
              </w:rPr>
            </w:pPr>
            <w:r>
              <w:rPr>
                <w:rStyle w:val="fontstyle01"/>
              </w:rPr>
              <w:t>Список оборудования экотропы</w:t>
            </w:r>
          </w:p>
        </w:tc>
        <w:tc>
          <w:tcPr>
            <w:tcW w:w="8037" w:type="dxa"/>
          </w:tcPr>
          <w:p w:rsidR="004E494D" w:rsidRPr="00AA77F7" w:rsidRDefault="004243C5" w:rsidP="00AA77F7">
            <w:pPr>
              <w:ind w:left="30"/>
              <w:jc w:val="both"/>
              <w:rPr>
                <w:sz w:val="28"/>
                <w:szCs w:val="28"/>
              </w:rPr>
            </w:pPr>
            <w:r w:rsidRPr="00AA77F7">
              <w:rPr>
                <w:rFonts w:hint="eastAsia"/>
                <w:sz w:val="28"/>
                <w:szCs w:val="28"/>
              </w:rPr>
              <w:t>Т</w:t>
            </w:r>
            <w:r w:rsidRPr="00AA77F7">
              <w:rPr>
                <w:sz w:val="28"/>
                <w:szCs w:val="28"/>
              </w:rPr>
              <w:t xml:space="preserve">ропа оборудована 15-ю </w:t>
            </w:r>
            <w:r w:rsidR="004E494D" w:rsidRPr="00AA77F7">
              <w:rPr>
                <w:sz w:val="28"/>
                <w:szCs w:val="28"/>
              </w:rPr>
              <w:t>табличками QR-</w:t>
            </w:r>
            <w:r w:rsidR="00A31761" w:rsidRPr="00AA77F7">
              <w:rPr>
                <w:sz w:val="28"/>
                <w:szCs w:val="28"/>
              </w:rPr>
              <w:t>кодами -</w:t>
            </w:r>
            <w:r w:rsidR="004E494D" w:rsidRPr="00AA77F7">
              <w:rPr>
                <w:sz w:val="28"/>
                <w:szCs w:val="28"/>
              </w:rPr>
              <w:t xml:space="preserve"> системой графического представления информации, </w:t>
            </w:r>
          </w:p>
          <w:p w:rsidR="000678A9" w:rsidRPr="004E494D" w:rsidRDefault="000678A9" w:rsidP="004E494D">
            <w:pPr>
              <w:spacing w:line="360" w:lineRule="auto"/>
              <w:ind w:left="1134" w:hanging="1134"/>
              <w:jc w:val="both"/>
              <w:rPr>
                <w:rStyle w:val="fontstyle01"/>
              </w:rPr>
            </w:pPr>
          </w:p>
        </w:tc>
      </w:tr>
      <w:tr w:rsidR="000678A9" w:rsidRPr="004E494D" w:rsidTr="004E494D">
        <w:tc>
          <w:tcPr>
            <w:tcW w:w="2101" w:type="dxa"/>
          </w:tcPr>
          <w:p w:rsidR="000678A9" w:rsidRDefault="000678A9" w:rsidP="004E494D">
            <w:pPr>
              <w:rPr>
                <w:rStyle w:val="fontstyle01"/>
              </w:rPr>
            </w:pPr>
            <w:r>
              <w:rPr>
                <w:rStyle w:val="fontstyle01"/>
              </w:rPr>
              <w:t>Необходимые мероприятия по уходу за экотропой</w:t>
            </w:r>
          </w:p>
        </w:tc>
        <w:tc>
          <w:tcPr>
            <w:tcW w:w="8037" w:type="dxa"/>
          </w:tcPr>
          <w:p w:rsidR="000678A9" w:rsidRDefault="004E494D" w:rsidP="004E494D">
            <w:pPr>
              <w:spacing w:line="360" w:lineRule="auto"/>
              <w:ind w:left="1134" w:hanging="1134"/>
              <w:jc w:val="both"/>
              <w:rPr>
                <w:rStyle w:val="fontstyle01"/>
              </w:rPr>
            </w:pPr>
            <w:r>
              <w:rPr>
                <w:rStyle w:val="fontstyle01"/>
                <w:rFonts w:hint="eastAsia"/>
              </w:rPr>
              <w:t>О</w:t>
            </w:r>
            <w:r>
              <w:rPr>
                <w:rStyle w:val="fontstyle01"/>
              </w:rPr>
              <w:t xml:space="preserve">бновление </w:t>
            </w:r>
            <w:r w:rsidRPr="004E494D">
              <w:rPr>
                <w:rStyle w:val="fontstyle01"/>
              </w:rPr>
              <w:t>QR-</w:t>
            </w:r>
            <w:r>
              <w:rPr>
                <w:rStyle w:val="fontstyle01"/>
              </w:rPr>
              <w:t>кодов</w:t>
            </w:r>
          </w:p>
          <w:p w:rsidR="004E494D" w:rsidRDefault="004E494D" w:rsidP="004E494D">
            <w:pPr>
              <w:spacing w:line="360" w:lineRule="auto"/>
              <w:ind w:left="1134" w:hanging="1134"/>
              <w:jc w:val="both"/>
              <w:rPr>
                <w:rStyle w:val="fontstyle01"/>
              </w:rPr>
            </w:pPr>
            <w:r>
              <w:rPr>
                <w:rStyle w:val="fontstyle01"/>
                <w:rFonts w:hint="eastAsia"/>
              </w:rPr>
              <w:t xml:space="preserve">Поддержание проходимости маршрута </w:t>
            </w:r>
          </w:p>
        </w:tc>
      </w:tr>
      <w:tr w:rsidR="000678A9" w:rsidRPr="004E494D" w:rsidTr="004E494D">
        <w:tc>
          <w:tcPr>
            <w:tcW w:w="2101" w:type="dxa"/>
          </w:tcPr>
          <w:p w:rsidR="000678A9" w:rsidRDefault="004E494D" w:rsidP="004E494D">
            <w:pPr>
              <w:rPr>
                <w:rStyle w:val="fontstyle01"/>
              </w:rPr>
            </w:pPr>
            <w:r>
              <w:rPr>
                <w:rStyle w:val="fontstyle01"/>
              </w:rPr>
              <w:t>Карта-схема маршрута</w:t>
            </w:r>
          </w:p>
        </w:tc>
        <w:tc>
          <w:tcPr>
            <w:tcW w:w="8037" w:type="dxa"/>
          </w:tcPr>
          <w:p w:rsidR="000678A9" w:rsidRDefault="00AA77F7" w:rsidP="004E494D">
            <w:pPr>
              <w:spacing w:line="360" w:lineRule="auto"/>
              <w:ind w:left="1134" w:hanging="1134"/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inline distT="0" distB="0" distL="0" distR="0" wp14:anchorId="45BFA9F1" wp14:editId="64E75BA3">
                  <wp:extent cx="5077181" cy="3318197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5" cstate="print"/>
                          <a:srcRect l="29447" t="34000" r="29610" b="19855"/>
                          <a:stretch/>
                        </pic:blipFill>
                        <pic:spPr bwMode="auto">
                          <a:xfrm>
                            <a:off x="0" y="0"/>
                            <a:ext cx="5081164" cy="3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8A9" w:rsidRPr="004E494D" w:rsidRDefault="000678A9" w:rsidP="004E494D">
      <w:pPr>
        <w:spacing w:after="0" w:line="360" w:lineRule="auto"/>
        <w:ind w:left="1134" w:hanging="1134"/>
        <w:jc w:val="both"/>
        <w:rPr>
          <w:rStyle w:val="fontstyle01"/>
          <w:rFonts w:eastAsia="Times New Roman" w:cs="Times New Roman"/>
        </w:rPr>
      </w:pPr>
    </w:p>
    <w:p w:rsidR="001A0FDC" w:rsidRDefault="000678A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01"/>
        </w:rPr>
        <w:t>.</w:t>
      </w:r>
      <w:r w:rsidR="00FC2972" w:rsidRPr="00FC29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A0FDC" w:rsidRPr="001A0FDC" w:rsidRDefault="001A0FDC" w:rsidP="001A0FDC">
      <w:pPr>
        <w:jc w:val="right"/>
        <w:rPr>
          <w:rFonts w:ascii="Times New Roman" w:hAnsi="Times New Roman" w:cs="Times New Roman"/>
          <w:sz w:val="28"/>
          <w:szCs w:val="28"/>
        </w:rPr>
      </w:pPr>
      <w:r w:rsidRPr="001A0FDC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  <w:r w:rsidRPr="001A0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FDC" w:rsidRDefault="001A0FDC" w:rsidP="001A0FDC">
      <w:pPr>
        <w:jc w:val="center"/>
        <w:rPr>
          <w:rFonts w:ascii="Times New Roman" w:eastAsia="Times New Roman" w:hAnsi="Times New Roman" w:cs="Times New Roman"/>
          <w:b/>
          <w:color w:val="4F6228" w:themeColor="accent3" w:themeShade="80"/>
        </w:rPr>
      </w:pPr>
      <w:r w:rsidRPr="001A0FDC">
        <w:rPr>
          <w:rFonts w:ascii="Times New Roman" w:eastAsia="Times New Roman" w:hAnsi="Times New Roman" w:cs="Times New Roman"/>
          <w:b/>
          <w:color w:val="4F6228" w:themeColor="accent3" w:themeShade="80"/>
        </w:rPr>
        <w:t>ССЫЛКА WEB-САЙТ ПРОЕКТА</w:t>
      </w:r>
    </w:p>
    <w:p w:rsidR="00AA77F7" w:rsidRDefault="007B77AF" w:rsidP="001A0FDC">
      <w:pPr>
        <w:jc w:val="center"/>
        <w:rPr>
          <w:rFonts w:ascii="Times New Roman" w:eastAsia="Times New Roman" w:hAnsi="Times New Roman" w:cs="Times New Roman"/>
          <w:b/>
          <w:color w:val="4F6228" w:themeColor="accent3" w:themeShade="80"/>
        </w:rPr>
      </w:pPr>
      <w:hyperlink r:id="rId16" w:history="1">
        <w:r w:rsidR="00AA77F7" w:rsidRPr="000810B5">
          <w:rPr>
            <w:rStyle w:val="af4"/>
            <w:rFonts w:ascii="Times New Roman" w:eastAsia="Times New Roman" w:hAnsi="Times New Roman" w:cs="Times New Roman"/>
            <w:b/>
          </w:rPr>
          <w:t>http://oopt.40423s002.edusite.ru/p49aa1.html</w:t>
        </w:r>
      </w:hyperlink>
    </w:p>
    <w:p w:rsidR="00AA77F7" w:rsidRDefault="00AA77F7" w:rsidP="001A0FDC">
      <w:pPr>
        <w:jc w:val="center"/>
        <w:rPr>
          <w:rFonts w:ascii="Times New Roman" w:eastAsia="Times New Roman" w:hAnsi="Times New Roman" w:cs="Times New Roman"/>
          <w:b/>
          <w:color w:val="4F6228" w:themeColor="accent3" w:themeShade="80"/>
        </w:rPr>
      </w:pPr>
    </w:p>
    <w:p w:rsidR="001A0FDC" w:rsidRDefault="00AA77F7" w:rsidP="00E821E2">
      <w:pPr>
        <w:jc w:val="center"/>
        <w:rPr>
          <w:rFonts w:ascii="Times New Roman" w:eastAsia="Times New Roman" w:hAnsi="Times New Roman" w:cs="Times New Roman"/>
          <w:b/>
          <w:color w:val="4F6228" w:themeColor="accent3" w:themeShade="80"/>
        </w:rPr>
      </w:pPr>
      <w:r>
        <w:rPr>
          <w:noProof/>
        </w:rPr>
        <w:drawing>
          <wp:inline distT="0" distB="0" distL="0" distR="0" wp14:anchorId="6D00ED7A" wp14:editId="1DCE6AF7">
            <wp:extent cx="5120640" cy="288029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3366" cy="28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E2" w:rsidRDefault="00E821E2" w:rsidP="001A0F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A0FDC" w:rsidRDefault="001A0FDC" w:rsidP="001A0FDC">
      <w:pPr>
        <w:jc w:val="right"/>
        <w:rPr>
          <w:rFonts w:ascii="Times New Roman" w:hAnsi="Times New Roman" w:cs="Times New Roman"/>
          <w:sz w:val="24"/>
          <w:szCs w:val="24"/>
        </w:rPr>
      </w:pPr>
      <w:r w:rsidRPr="001A0FDC">
        <w:rPr>
          <w:rFonts w:ascii="Times New Roman" w:hAnsi="Times New Roman" w:cs="Times New Roman"/>
          <w:sz w:val="24"/>
          <w:szCs w:val="24"/>
        </w:rPr>
        <w:t>ПРИЛОЖЕНИЕ 3</w:t>
      </w:r>
    </w:p>
    <w:p w:rsidR="001A0FDC" w:rsidRDefault="001A0FDC" w:rsidP="001A0FDC">
      <w:pPr>
        <w:jc w:val="center"/>
        <w:rPr>
          <w:rFonts w:ascii="Times New Roman" w:eastAsia="Times New Roman" w:hAnsi="Times New Roman" w:cs="Times New Roman"/>
          <w:color w:val="4F6228" w:themeColor="accent3" w:themeShade="80"/>
        </w:rPr>
      </w:pPr>
      <w:r w:rsidRPr="001A0FDC">
        <w:rPr>
          <w:rFonts w:ascii="Times New Roman" w:hAnsi="Times New Roman" w:cs="Times New Roman"/>
          <w:sz w:val="24"/>
          <w:szCs w:val="24"/>
        </w:rPr>
        <w:t xml:space="preserve"> </w:t>
      </w:r>
      <w:r w:rsidRPr="001A0FDC">
        <w:rPr>
          <w:rFonts w:ascii="Times New Roman" w:eastAsia="Times New Roman" w:hAnsi="Times New Roman" w:cs="Times New Roman"/>
          <w:b/>
          <w:color w:val="4F6228" w:themeColor="accent3" w:themeShade="80"/>
        </w:rPr>
        <w:t>ЭСКИЗ ТАБЛИЧКИ С QR-КОДОМ</w:t>
      </w:r>
      <w:r w:rsidRPr="001A0FDC">
        <w:rPr>
          <w:rFonts w:ascii="Times New Roman" w:eastAsia="Times New Roman" w:hAnsi="Times New Roman" w:cs="Times New Roman"/>
          <w:color w:val="4F6228" w:themeColor="accent3" w:themeShade="80"/>
        </w:rPr>
        <w:t xml:space="preserve"> </w:t>
      </w:r>
    </w:p>
    <w:p w:rsidR="001A0FDC" w:rsidRDefault="00AA77F7" w:rsidP="009D1C37">
      <w:pPr>
        <w:jc w:val="center"/>
        <w:rPr>
          <w:rFonts w:ascii="Times New Roman" w:eastAsia="Times New Roman" w:hAnsi="Times New Roman" w:cs="Times New Roman"/>
          <w:color w:val="4F6228" w:themeColor="accent3" w:themeShade="80"/>
        </w:rPr>
      </w:pPr>
      <w:r>
        <w:rPr>
          <w:noProof/>
        </w:rPr>
        <w:drawing>
          <wp:inline distT="0" distB="0" distL="0" distR="0" wp14:anchorId="34B30221" wp14:editId="0801C262">
            <wp:extent cx="2222814" cy="3138221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645" t="18787" r="34981" b="7486"/>
                    <a:stretch/>
                  </pic:blipFill>
                  <pic:spPr bwMode="auto">
                    <a:xfrm>
                      <a:off x="0" y="0"/>
                      <a:ext cx="2248697" cy="317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FDC">
        <w:rPr>
          <w:rFonts w:ascii="Times New Roman" w:eastAsia="Times New Roman" w:hAnsi="Times New Roman" w:cs="Times New Roman"/>
          <w:color w:val="4F6228" w:themeColor="accent3" w:themeShade="80"/>
        </w:rPr>
        <w:br w:type="page"/>
      </w:r>
    </w:p>
    <w:p w:rsidR="001A0FDC" w:rsidRDefault="001A0FDC" w:rsidP="001A0FDC">
      <w:pPr>
        <w:jc w:val="right"/>
        <w:rPr>
          <w:rFonts w:ascii="Times New Roman" w:hAnsi="Times New Roman" w:cs="Times New Roman"/>
          <w:sz w:val="24"/>
          <w:szCs w:val="24"/>
        </w:rPr>
      </w:pPr>
      <w:r w:rsidRPr="001A0F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3. </w:t>
      </w:r>
    </w:p>
    <w:p w:rsidR="001A0FDC" w:rsidRDefault="001A0FDC" w:rsidP="001A0FDC">
      <w:pPr>
        <w:jc w:val="center"/>
        <w:rPr>
          <w:rFonts w:ascii="Times New Roman" w:eastAsia="Times New Roman" w:hAnsi="Times New Roman" w:cs="Times New Roman"/>
          <w:b/>
          <w:color w:val="4F6228" w:themeColor="accent3" w:themeShade="80"/>
        </w:rPr>
      </w:pPr>
      <w:r w:rsidRPr="001A0FDC">
        <w:rPr>
          <w:rFonts w:ascii="Times New Roman" w:eastAsia="Times New Roman" w:hAnsi="Times New Roman" w:cs="Times New Roman"/>
          <w:b/>
          <w:color w:val="4F6228" w:themeColor="accent3" w:themeShade="80"/>
        </w:rPr>
        <w:t xml:space="preserve">ФОТООТЧЕТ </w:t>
      </w:r>
    </w:p>
    <w:tbl>
      <w:tblPr>
        <w:tblStyle w:val="af"/>
        <w:tblW w:w="9634" w:type="dxa"/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2523"/>
        <w:gridCol w:w="4139"/>
      </w:tblGrid>
      <w:tr w:rsidR="009D1C37" w:rsidTr="00E821E2">
        <w:trPr>
          <w:cantSplit/>
          <w:trHeight w:val="68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551" w:type="dxa"/>
            <w:vAlign w:val="center"/>
          </w:tcPr>
          <w:p w:rsidR="009D1C37" w:rsidRPr="008E6072" w:rsidRDefault="009D1C37" w:rsidP="009D1C37">
            <w:pPr>
              <w:jc w:val="center"/>
              <w:rPr>
                <w:b/>
                <w:bCs/>
                <w:sz w:val="36"/>
                <w:szCs w:val="36"/>
              </w:rPr>
            </w:pPr>
            <w:r w:rsidRPr="008E6072">
              <w:t>QR-код</w:t>
            </w:r>
          </w:p>
        </w:tc>
        <w:tc>
          <w:tcPr>
            <w:tcW w:w="2523" w:type="dxa"/>
            <w:vAlign w:val="center"/>
          </w:tcPr>
          <w:p w:rsidR="009D1C37" w:rsidRPr="008E6072" w:rsidRDefault="009D1C37" w:rsidP="009D1C37">
            <w:pPr>
              <w:jc w:val="center"/>
              <w:rPr>
                <w:sz w:val="16"/>
                <w:szCs w:val="16"/>
              </w:rPr>
            </w:pPr>
            <w:r>
              <w:t>Постоянная ссылка на изображение</w:t>
            </w:r>
          </w:p>
        </w:tc>
        <w:tc>
          <w:tcPr>
            <w:tcW w:w="4139" w:type="dxa"/>
            <w:vAlign w:val="center"/>
          </w:tcPr>
          <w:p w:rsidR="009D1C37" w:rsidRDefault="00E821E2" w:rsidP="00E821E2">
            <w:pPr>
              <w:jc w:val="center"/>
            </w:pPr>
            <w:r>
              <w:t>Фото</w:t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Начало тропы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41A07CF4" wp14:editId="44E6688B">
                  <wp:extent cx="1562100" cy="1562100"/>
                  <wp:effectExtent l="0" t="0" r="0" b="0"/>
                  <wp:docPr id="6" name="Рисунок 6" descr="http://qrcoder.ru/code/?http%3A%2F%2Foopt.40423s002.edusite.ru%2Fp86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oopt.40423s002.edusite.ru%2Fp86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http://qrcoder.ru/code/?http%3A%2F%2Foopt.40423s002.edusite.ru%2Fp86aa1.html&amp;4&amp;0</w:t>
            </w:r>
          </w:p>
        </w:tc>
        <w:tc>
          <w:tcPr>
            <w:tcW w:w="4139" w:type="dxa"/>
          </w:tcPr>
          <w:p w:rsidR="009D1C37" w:rsidRPr="008333CC" w:rsidRDefault="00C466E5" w:rsidP="009D1C37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491105" cy="16605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05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1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56457669" wp14:editId="41DC72C9">
                  <wp:extent cx="841248" cy="841248"/>
                  <wp:effectExtent l="0" t="0" r="0" b="0"/>
                  <wp:docPr id="2" name="Рисунок 2" descr="http://qrcoder.ru/code/?http%3A%2F%2Foopt.40423s002.edusite.ru%2Fp87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%3A%2F%2Foopt.40423s002.edusite.ru%2Fp87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55" cy="84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http://qrcoder.ru/code/?http%3A%2F%2Foopt.40423s002.edusite.ru%2Fp87aa1.html&amp;4&amp;0</w:t>
            </w:r>
          </w:p>
        </w:tc>
        <w:tc>
          <w:tcPr>
            <w:tcW w:w="4139" w:type="dxa"/>
          </w:tcPr>
          <w:p w:rsidR="009D1C37" w:rsidRPr="008333CC" w:rsidRDefault="009D1C37" w:rsidP="009D1C37"/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2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412C5E4A" wp14:editId="5E2A0B7B">
                  <wp:extent cx="797357" cy="797357"/>
                  <wp:effectExtent l="0" t="0" r="3175" b="3175"/>
                  <wp:docPr id="7" name="Рисунок 7" descr="http://qrcoder.ru/code/?http%3A%2F%2Foopt.40423s002.edusite.ru%2Fp88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rcoder.ru/code/?http%3A%2F%2Foopt.40423s002.edusite.ru%2Fp88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37" cy="80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http://qrcoder.ru/code/?http%3A%2F%2Foopt.40423s002.edusite.ru%2Fp88aa1.html&amp;4&amp;0</w:t>
            </w:r>
          </w:p>
        </w:tc>
        <w:tc>
          <w:tcPr>
            <w:tcW w:w="4139" w:type="dxa"/>
          </w:tcPr>
          <w:p w:rsidR="009D1C37" w:rsidRPr="008333CC" w:rsidRDefault="009D1C37" w:rsidP="009D1C37"/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3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0E075C48" wp14:editId="4B6BED87">
                  <wp:extent cx="1562100" cy="1562100"/>
                  <wp:effectExtent l="0" t="0" r="0" b="0"/>
                  <wp:docPr id="8" name="Рисунок 8" descr="http://qrcoder.ru/code/?http%3A%2F%2Foopt.40423s002.edusite.ru%2Fp89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%3A%2F%2Foopt.40423s002.edusite.ru%2Fp89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http://qrcoder.ru/code/?http%3A%2F%2Foopt.40423s002.edusite.ru%2Fp89aa1.html&amp;4&amp;0</w:t>
            </w:r>
          </w:p>
        </w:tc>
        <w:tc>
          <w:tcPr>
            <w:tcW w:w="4139" w:type="dxa"/>
          </w:tcPr>
          <w:p w:rsidR="009D1C37" w:rsidRPr="008333CC" w:rsidRDefault="003D448C" w:rsidP="009D1C37">
            <w:r>
              <w:rPr>
                <w:noProof/>
              </w:rPr>
              <w:drawing>
                <wp:inline distT="0" distB="0" distL="0" distR="0">
                  <wp:extent cx="1106306" cy="1659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05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06" cy="16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4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068436CD" wp14:editId="19371963">
                  <wp:extent cx="1562100" cy="1562100"/>
                  <wp:effectExtent l="0" t="0" r="0" b="0"/>
                  <wp:docPr id="9" name="Рисунок 9" descr="http://qrcoder.ru/code/?http%3A%2F%2Foopt.40423s002.edusite.ru%2Fp100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%3A%2F%2Foopt.40423s002.edusite.ru%2Fp100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http://qrcoder.ru/code/?http%3A%2F%2Foopt.40423s002.edusite.ru%2Fp100aa1.html&amp;4&amp;0</w:t>
            </w:r>
          </w:p>
        </w:tc>
        <w:tc>
          <w:tcPr>
            <w:tcW w:w="4139" w:type="dxa"/>
          </w:tcPr>
          <w:p w:rsidR="009D1C37" w:rsidRPr="008333CC" w:rsidRDefault="00C466E5" w:rsidP="009D1C37">
            <w:r>
              <w:rPr>
                <w:noProof/>
              </w:rPr>
              <w:drawing>
                <wp:inline distT="0" distB="0" distL="0" distR="0" wp14:anchorId="26758A73" wp14:editId="064D1261">
                  <wp:extent cx="2491105" cy="16605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054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5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71D5A64E" wp14:editId="2C59F925">
                  <wp:extent cx="738835" cy="738835"/>
                  <wp:effectExtent l="0" t="0" r="4445" b="4445"/>
                  <wp:docPr id="10" name="Рисунок 10" descr="http://qrcoder.ru/code/?http%3A%2F%2Foopt.40423s002.edusite.ru%2Fp90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rcoder.ru/code/?http%3A%2F%2Foopt.40423s002.edusite.ru%2Fp90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99" cy="74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http://qrcoder.ru/code/?http%3A%2F%2Foopt.40423s002.edusite.ru%2Fp90aa1.html&amp;4&amp;0</w:t>
            </w:r>
          </w:p>
        </w:tc>
        <w:tc>
          <w:tcPr>
            <w:tcW w:w="4139" w:type="dxa"/>
          </w:tcPr>
          <w:p w:rsidR="009D1C37" w:rsidRPr="008333CC" w:rsidRDefault="009D1C37" w:rsidP="009D1C37"/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lastRenderedPageBreak/>
              <w:t>Точка 6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65E5511F" wp14:editId="2965FDC9">
                  <wp:extent cx="1562100" cy="1562100"/>
                  <wp:effectExtent l="0" t="0" r="0" b="0"/>
                  <wp:docPr id="11" name="Рисунок 11" descr="http://qrcoder.ru/code/?http%3A%2F%2Foopt.40423s002.edusite.ru%2Fp91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rcoder.ru/code/?http%3A%2F%2Foopt.40423s002.edusite.ru%2Fp91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http://qrcoder.ru/code/?http%3A%2F%2Foopt.40423s002.edusite.ru%2Fp91aa1.html&amp;4&amp;0</w:t>
            </w:r>
          </w:p>
        </w:tc>
        <w:tc>
          <w:tcPr>
            <w:tcW w:w="4139" w:type="dxa"/>
          </w:tcPr>
          <w:p w:rsidR="009D1C37" w:rsidRPr="008333CC" w:rsidRDefault="003D448C" w:rsidP="009D1C37">
            <w:r w:rsidRPr="003D448C">
              <w:rPr>
                <w:noProof/>
              </w:rPr>
              <w:drawing>
                <wp:inline distT="0" distB="0" distL="0" distR="0">
                  <wp:extent cx="2489400" cy="1659600"/>
                  <wp:effectExtent l="0" t="0" r="0" b="0"/>
                  <wp:docPr id="29" name="Рисунок 29" descr="G:\молев хутор\IMG_0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олев хутор\IMG_0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7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4758DF96" wp14:editId="378660FF">
                  <wp:extent cx="1562100" cy="1562100"/>
                  <wp:effectExtent l="0" t="0" r="0" b="0"/>
                  <wp:docPr id="12" name="Рисунок 12" descr="http://qrcoder.ru/code/?http%3A%2F%2Foopt.40423s002.edusite.ru%2Fp92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rcoder.ru/code/?http%3A%2F%2Foopt.40423s002.edusite.ru%2Fp92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http://qrcoder.ru/code/?http%3A%2F%2Foopt.40423s002.edusite.ru%2Fp92aa1.html&amp;4&amp;0</w:t>
            </w:r>
          </w:p>
        </w:tc>
        <w:tc>
          <w:tcPr>
            <w:tcW w:w="4139" w:type="dxa"/>
          </w:tcPr>
          <w:p w:rsidR="009D1C37" w:rsidRPr="008333CC" w:rsidRDefault="00C466E5" w:rsidP="009D1C37">
            <w:r>
              <w:rPr>
                <w:noProof/>
              </w:rPr>
              <w:drawing>
                <wp:inline distT="0" distB="0" distL="0" distR="0">
                  <wp:extent cx="2491105" cy="1660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47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8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3943F8DE" wp14:editId="7FAF3B81">
                  <wp:extent cx="1562100" cy="1562100"/>
                  <wp:effectExtent l="0" t="0" r="0" b="0"/>
                  <wp:docPr id="13" name="Рисунок 13" descr="http://qrcoder.ru/code/?http%3A%2F%2Foopt.40423s002.edusite.ru%2Fp101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rcoder.ru/code/?http%3A%2F%2Foopt.40423s002.edusite.ru%2Fp101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http://qrcoder.ru/code/?http%3A%2F%2Foopt.40423s002.edusite.ru%2Fp101aa1.html&amp;4&amp;0</w:t>
            </w:r>
          </w:p>
        </w:tc>
        <w:tc>
          <w:tcPr>
            <w:tcW w:w="4139" w:type="dxa"/>
          </w:tcPr>
          <w:p w:rsidR="009D1C37" w:rsidRPr="008333CC" w:rsidRDefault="003D448C" w:rsidP="009D1C37">
            <w:r>
              <w:rPr>
                <w:noProof/>
              </w:rPr>
              <w:drawing>
                <wp:inline distT="0" distB="0" distL="0" distR="0" wp14:anchorId="014DF41B" wp14:editId="269A5859">
                  <wp:extent cx="2491105" cy="16605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45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9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008AC26C" wp14:editId="665154C4">
                  <wp:extent cx="1562100" cy="1562100"/>
                  <wp:effectExtent l="0" t="0" r="0" b="0"/>
                  <wp:docPr id="14" name="Рисунок 14" descr="http://qrcoder.ru/code/?http%3A%2F%2Foopt.40423s002.edusite.ru%2Fp93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qrcoder.ru/code/?http%3A%2F%2Foopt.40423s002.edusite.ru%2Fp93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http://qrcoder.ru/code/?http%3A%2F%2Foopt.40423s002.edusite.ru%2Fp93aa1.html&amp;4&amp;0</w:t>
            </w:r>
          </w:p>
        </w:tc>
        <w:tc>
          <w:tcPr>
            <w:tcW w:w="4139" w:type="dxa"/>
          </w:tcPr>
          <w:p w:rsidR="009D1C37" w:rsidRPr="008E6072" w:rsidRDefault="003D448C" w:rsidP="009D1C37">
            <w:r>
              <w:rPr>
                <w:noProof/>
              </w:rPr>
              <w:drawing>
                <wp:inline distT="0" distB="0" distL="0" distR="0" wp14:anchorId="1620B293" wp14:editId="7F6F6699">
                  <wp:extent cx="2491105" cy="16605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44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10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592DD17F" wp14:editId="4DCAE8D3">
                  <wp:extent cx="1562100" cy="1562100"/>
                  <wp:effectExtent l="0" t="0" r="0" b="0"/>
                  <wp:docPr id="15" name="Рисунок 15" descr="http://qrcoder.ru/code/?http%3A%2F%2Foopt.40423s002.edusite.ru%2Fp94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rcoder.ru/code/?http%3A%2F%2Foopt.40423s002.edusite.ru%2Fp94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http://qrcoder.ru/code/?http%3A%2F%2Foopt.40423s002.edusite.ru%2Fp94aa1.html&amp;4&amp;0</w:t>
            </w:r>
          </w:p>
        </w:tc>
        <w:tc>
          <w:tcPr>
            <w:tcW w:w="4139" w:type="dxa"/>
          </w:tcPr>
          <w:p w:rsidR="009D1C37" w:rsidRPr="008E6072" w:rsidRDefault="003D448C" w:rsidP="009D1C37">
            <w:r w:rsidRPr="003D448C">
              <w:rPr>
                <w:noProof/>
              </w:rPr>
              <w:drawing>
                <wp:inline distT="0" distB="0" distL="0" distR="0">
                  <wp:extent cx="2489400" cy="1659600"/>
                  <wp:effectExtent l="0" t="0" r="0" b="0"/>
                  <wp:docPr id="31" name="Рисунок 31" descr="G:\молев хутор\IMG_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олев хутор\IMG_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lastRenderedPageBreak/>
              <w:t>Точка 11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7C52D1DF" wp14:editId="104A5572">
                  <wp:extent cx="1562100" cy="1562100"/>
                  <wp:effectExtent l="0" t="0" r="0" b="0"/>
                  <wp:docPr id="16" name="Рисунок 16" descr="http://qrcoder.ru/code/?http%3A%2F%2Foopt.40423s002.edusite.ru%2Fp95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rcoder.ru/code/?http%3A%2F%2Foopt.40423s002.edusite.ru%2Fp95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7B77AF" w:rsidP="009D1C37">
            <w:pPr>
              <w:rPr>
                <w:sz w:val="16"/>
                <w:szCs w:val="16"/>
              </w:rPr>
            </w:pPr>
            <w:hyperlink r:id="rId39" w:history="1">
              <w:r w:rsidR="009D1C37" w:rsidRPr="008E6072">
                <w:rPr>
                  <w:rStyle w:val="af4"/>
                  <w:sz w:val="16"/>
                  <w:szCs w:val="16"/>
                </w:rPr>
                <w:t>http://qrcoder.ru/code/?http%3A%2F%2Foopt.40423s002.edusite.ru%2Fp95aa1.html&amp;4&amp;0</w:t>
              </w:r>
            </w:hyperlink>
          </w:p>
        </w:tc>
        <w:tc>
          <w:tcPr>
            <w:tcW w:w="4139" w:type="dxa"/>
          </w:tcPr>
          <w:p w:rsidR="009D1C37" w:rsidRDefault="003D448C" w:rsidP="009D1C37">
            <w:r w:rsidRPr="003D448C">
              <w:rPr>
                <w:noProof/>
              </w:rPr>
              <w:drawing>
                <wp:inline distT="0" distB="0" distL="0" distR="0">
                  <wp:extent cx="2489400" cy="1659600"/>
                  <wp:effectExtent l="0" t="0" r="0" b="0"/>
                  <wp:docPr id="32" name="Рисунок 32" descr="G:\молев хутор\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олев хутор\IMG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ЗОНА ОТДЫХА</w:t>
            </w:r>
          </w:p>
        </w:tc>
        <w:tc>
          <w:tcPr>
            <w:tcW w:w="2551" w:type="dxa"/>
          </w:tcPr>
          <w:p w:rsidR="009D1C37" w:rsidRDefault="009D1C37" w:rsidP="009D1C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BCAC97" wp14:editId="7735DCD7">
                  <wp:extent cx="1562100" cy="1562100"/>
                  <wp:effectExtent l="0" t="0" r="0" b="0"/>
                  <wp:docPr id="17" name="Рисунок 17" descr="http://qrcoder.ru/code/?http%3A%2F%2Foopt.40423s002.edusite.ru%2Fp96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rcoder.ru/code/?http%3A%2F%2Foopt.40423s002.edusite.ru%2Fp96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http://qrcoder.ru/code/?http%3A%2F%2Foopt.40423s002.edusite.ru%2Fp96aa1.html&amp;4&amp;0</w:t>
            </w:r>
          </w:p>
        </w:tc>
        <w:tc>
          <w:tcPr>
            <w:tcW w:w="4139" w:type="dxa"/>
          </w:tcPr>
          <w:p w:rsidR="009D1C37" w:rsidRPr="008E6072" w:rsidRDefault="00C466E5" w:rsidP="009D1C37">
            <w:r>
              <w:rPr>
                <w:noProof/>
              </w:rPr>
              <w:drawing>
                <wp:inline distT="0" distB="0" distL="0" distR="0">
                  <wp:extent cx="2491105" cy="16605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44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1 2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686628F4" wp14:editId="323DF46E">
                  <wp:extent cx="1562100" cy="1562100"/>
                  <wp:effectExtent l="0" t="0" r="0" b="0"/>
                  <wp:docPr id="18" name="Рисунок 18" descr="http://qrcoder.ru/code/?http%3A%2F%2Foopt.40423s002.edusite.ru%2Fp97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qrcoder.ru/code/?http%3A%2F%2Foopt.40423s002.edusite.ru%2Fp97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http://qrcoder.ru/code/?http%3A%2F%2Foopt.40423s002.edusite.ru%2Fp97aa1.html&amp;4&amp;0</w:t>
            </w:r>
          </w:p>
        </w:tc>
        <w:tc>
          <w:tcPr>
            <w:tcW w:w="4139" w:type="dxa"/>
          </w:tcPr>
          <w:p w:rsidR="009D1C37" w:rsidRPr="008E6072" w:rsidRDefault="009D1C37" w:rsidP="009D1C37"/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13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0DD6E6FF" wp14:editId="08687F9C">
                  <wp:extent cx="885139" cy="885139"/>
                  <wp:effectExtent l="0" t="0" r="0" b="0"/>
                  <wp:docPr id="19" name="Рисунок 19" descr="http://qrcoder.ru/code/?http%3A%2F%2Foopt.40423s002.edusite.ru%2Fp98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qrcoder.ru/code/?http%3A%2F%2Foopt.40423s002.edusite.ru%2Fp98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40" cy="89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http://qrcoder.ru/code/?http%3A%2F%2Foopt.40423s002.edusite.ru%2Fp98aa1.html&amp;4&amp;0</w:t>
            </w:r>
          </w:p>
        </w:tc>
        <w:tc>
          <w:tcPr>
            <w:tcW w:w="4139" w:type="dxa"/>
          </w:tcPr>
          <w:p w:rsidR="009D1C37" w:rsidRPr="008E6072" w:rsidRDefault="009D1C37" w:rsidP="009D1C37"/>
        </w:tc>
      </w:tr>
      <w:tr w:rsidR="009D1C37" w:rsidTr="009D1C37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9D1C37" w:rsidRPr="008E6072" w:rsidRDefault="009D1C37" w:rsidP="009D1C37">
            <w:pPr>
              <w:ind w:left="113" w:right="113"/>
              <w:jc w:val="center"/>
              <w:rPr>
                <w:b/>
              </w:rPr>
            </w:pPr>
            <w:r w:rsidRPr="008E6072">
              <w:rPr>
                <w:b/>
              </w:rPr>
              <w:t>Точка 14</w:t>
            </w:r>
          </w:p>
        </w:tc>
        <w:tc>
          <w:tcPr>
            <w:tcW w:w="2551" w:type="dxa"/>
          </w:tcPr>
          <w:p w:rsidR="009D1C37" w:rsidRDefault="009D1C37" w:rsidP="009D1C37">
            <w:r>
              <w:rPr>
                <w:noProof/>
              </w:rPr>
              <w:drawing>
                <wp:inline distT="0" distB="0" distL="0" distR="0" wp14:anchorId="2BF43547" wp14:editId="52ACA1B5">
                  <wp:extent cx="870509" cy="870509"/>
                  <wp:effectExtent l="0" t="0" r="6350" b="6350"/>
                  <wp:docPr id="20" name="Рисунок 20" descr="http://qrcoder.ru/code/?http%3A%2F%2Foopt.40423s002.edusite.ru%2Fp99aa1.htm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qrcoder.ru/code/?http%3A%2F%2Foopt.40423s002.edusite.ru%2Fp99aa1.htm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48" cy="88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9D1C37" w:rsidRPr="008E6072" w:rsidRDefault="009D1C37" w:rsidP="009D1C37">
            <w:pPr>
              <w:rPr>
                <w:sz w:val="16"/>
                <w:szCs w:val="16"/>
              </w:rPr>
            </w:pPr>
            <w:r w:rsidRPr="008E6072">
              <w:rPr>
                <w:sz w:val="16"/>
                <w:szCs w:val="16"/>
              </w:rPr>
              <w:t>http://qrcoder.ru/code/?http%3A%2F%2Foopt.40423s002.edusite.ru%2Fp99aa1.html&amp;4&amp;0</w:t>
            </w:r>
          </w:p>
        </w:tc>
        <w:tc>
          <w:tcPr>
            <w:tcW w:w="4139" w:type="dxa"/>
          </w:tcPr>
          <w:p w:rsidR="009D1C37" w:rsidRPr="008E6072" w:rsidRDefault="009D1C37" w:rsidP="009D1C37"/>
        </w:tc>
      </w:tr>
    </w:tbl>
    <w:p w:rsidR="009D1C37" w:rsidRDefault="009D1C37" w:rsidP="009D1C37"/>
    <w:p w:rsidR="001A0FDC" w:rsidRDefault="001A0FDC">
      <w:pPr>
        <w:rPr>
          <w:rFonts w:ascii="Times New Roman" w:eastAsia="Times New Roman" w:hAnsi="Times New Roman" w:cs="Times New Roman"/>
          <w:b/>
          <w:color w:val="4F6228" w:themeColor="accent3" w:themeShade="80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</w:rPr>
        <w:br w:type="page"/>
      </w:r>
    </w:p>
    <w:p w:rsidR="001A0FDC" w:rsidRPr="006E7C5A" w:rsidRDefault="00C25C06" w:rsidP="006E7C5A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E7C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B00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</w:p>
    <w:p w:rsidR="0043633F" w:rsidRPr="001A0FDC" w:rsidRDefault="00966D4B" w:rsidP="001A0FDC">
      <w:pPr>
        <w:jc w:val="center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6E035E" wp14:editId="06840E5F">
            <wp:simplePos x="0" y="0"/>
            <wp:positionH relativeFrom="column">
              <wp:posOffset>47625</wp:posOffset>
            </wp:positionH>
            <wp:positionV relativeFrom="paragraph">
              <wp:posOffset>207010</wp:posOffset>
            </wp:positionV>
            <wp:extent cx="5047615" cy="8692515"/>
            <wp:effectExtent l="0" t="0" r="635" b="0"/>
            <wp:wrapTight wrapText="bothSides">
              <wp:wrapPolygon edited="0">
                <wp:start x="0" y="0"/>
                <wp:lineTo x="0" y="21538"/>
                <wp:lineTo x="21521" y="21538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3" t="25806" r="58666" b="6033"/>
                    <a:stretch/>
                  </pic:blipFill>
                  <pic:spPr bwMode="auto">
                    <a:xfrm>
                      <a:off x="0" y="0"/>
                      <a:ext cx="5047615" cy="869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33F" w:rsidRPr="001A0FDC" w:rsidSect="00D120A0">
      <w:headerReference w:type="default" r:id="rId4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7AF" w:rsidRDefault="007B77AF" w:rsidP="00A15FF6">
      <w:pPr>
        <w:spacing w:after="0" w:line="240" w:lineRule="auto"/>
      </w:pPr>
      <w:r>
        <w:separator/>
      </w:r>
    </w:p>
  </w:endnote>
  <w:endnote w:type="continuationSeparator" w:id="0">
    <w:p w:rsidR="007B77AF" w:rsidRDefault="007B77AF" w:rsidP="00A15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-Identity-H">
    <w:altName w:val="MV Bol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7AF" w:rsidRDefault="007B77AF" w:rsidP="00A15FF6">
      <w:pPr>
        <w:spacing w:after="0" w:line="240" w:lineRule="auto"/>
      </w:pPr>
      <w:r>
        <w:separator/>
      </w:r>
    </w:p>
  </w:footnote>
  <w:footnote w:type="continuationSeparator" w:id="0">
    <w:p w:rsidR="007B77AF" w:rsidRDefault="007B77AF" w:rsidP="00A15FF6">
      <w:pPr>
        <w:spacing w:after="0" w:line="240" w:lineRule="auto"/>
      </w:pPr>
      <w:r>
        <w:continuationSeparator/>
      </w:r>
    </w:p>
  </w:footnote>
  <w:footnote w:id="1">
    <w:p w:rsidR="009D4DF6" w:rsidRDefault="009D4DF6" w:rsidP="00706F84">
      <w:pPr>
        <w:pStyle w:val="1"/>
        <w:spacing w:before="0" w:line="240" w:lineRule="auto"/>
      </w:pPr>
      <w:r>
        <w:rPr>
          <w:rStyle w:val="af3"/>
        </w:rPr>
        <w:footnoteRef/>
      </w:r>
      <w:r>
        <w:t xml:space="preserve"> </w:t>
      </w:r>
      <w:r w:rsidRPr="00706F84">
        <w:rPr>
          <w:rFonts w:asciiTheme="minorHAnsi" w:eastAsiaTheme="minorHAnsi" w:hAnsiTheme="minorHAnsi" w:cstheme="minorBidi"/>
          <w:color w:val="auto"/>
          <w:sz w:val="20"/>
          <w:szCs w:val="20"/>
        </w:rPr>
        <w:t>Паспорт федерального проекта "Сохранение биологического разнообразия и развитие экологического туризма"</w:t>
      </w:r>
      <w:r w:rsidRPr="00706F84">
        <w:t xml:space="preserve"> </w:t>
      </w:r>
    </w:p>
  </w:footnote>
  <w:footnote w:id="2">
    <w:p w:rsidR="009D4DF6" w:rsidRPr="00D74436" w:rsidRDefault="009D4DF6" w:rsidP="00706F84">
      <w:pPr>
        <w:pStyle w:val="headertext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Style w:val="af3"/>
        </w:rPr>
        <w:footnoteRef/>
      </w:r>
      <w:r>
        <w:t xml:space="preserve"> </w:t>
      </w:r>
      <w:r w:rsidRPr="00D74436">
        <w:rPr>
          <w:rFonts w:asciiTheme="minorHAnsi" w:eastAsiaTheme="minorHAnsi" w:hAnsiTheme="minorHAnsi" w:cstheme="minorBidi"/>
          <w:sz w:val="20"/>
          <w:szCs w:val="20"/>
          <w:lang w:eastAsia="en-US"/>
        </w:rPr>
        <w:t>ПОСТАНОВЛЕНИЕ ПРАВИТЕЛЬСТВА КАЛУЖСКОЙ ОБЛАСТИ от 31 декабря 2013 года N 767 Об утверждении государственной программы Калужской области "Развитие туризма в Калужской области"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D74436">
        <w:rPr>
          <w:rFonts w:asciiTheme="minorHAnsi" w:eastAsiaTheme="minorHAnsi" w:hAnsiTheme="minorHAnsi" w:cstheme="minorBidi"/>
          <w:sz w:val="20"/>
          <w:szCs w:val="20"/>
          <w:lang w:eastAsia="en-US"/>
        </w:rPr>
        <w:t>(с изменениями на 14 декабря 2018 года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</w:p>
  </w:footnote>
  <w:footnote w:id="3">
    <w:p w:rsidR="009D4DF6" w:rsidRPr="00706F84" w:rsidRDefault="009D4DF6" w:rsidP="00706F84">
      <w:pPr>
        <w:pStyle w:val="headertext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Style w:val="af3"/>
        </w:rPr>
        <w:footnoteRef/>
      </w:r>
      <w:r>
        <w:t xml:space="preserve"> </w:t>
      </w:r>
      <w:r w:rsidRPr="00EB494A">
        <w:rPr>
          <w:rFonts w:asciiTheme="minorHAnsi" w:eastAsiaTheme="minorHAnsi" w:hAnsiTheme="minorHAnsi" w:cstheme="minorBidi"/>
          <w:sz w:val="20"/>
          <w:szCs w:val="20"/>
          <w:lang w:eastAsia="en-US"/>
        </w:rPr>
        <w:t>ПОСТАНОВЛЕНИЕ Администрации муниципального района «Город Людиново и Людиновский район» от 05 декабря 2013 года № 1562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EB494A">
        <w:rPr>
          <w:rFonts w:asciiTheme="minorHAnsi" w:eastAsiaTheme="minorHAnsi" w:hAnsiTheme="minorHAnsi" w:cstheme="minorBidi"/>
          <w:sz w:val="20"/>
          <w:szCs w:val="20"/>
          <w:lang w:eastAsia="en-US"/>
        </w:rPr>
        <w:t>Об утверждении муниципальной программы «Развитие туризма в Людиновском районе на 2014-2020 годы»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</w:p>
  </w:footnote>
  <w:footnote w:id="4">
    <w:p w:rsidR="009D4DF6" w:rsidRPr="00CF2696" w:rsidRDefault="009D4DF6" w:rsidP="00EE347C">
      <w:pPr>
        <w:spacing w:after="0" w:line="240" w:lineRule="auto"/>
        <w:rPr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CF2696">
        <w:rPr>
          <w:sz w:val="20"/>
          <w:szCs w:val="20"/>
        </w:rPr>
        <w:t>Перечень особо охраняемых природных территорий регионального значения</w:t>
      </w:r>
      <w:r>
        <w:t xml:space="preserve"> </w:t>
      </w:r>
      <w:r w:rsidRPr="00CF2696">
        <w:rPr>
          <w:sz w:val="20"/>
          <w:szCs w:val="20"/>
        </w:rPr>
        <w:t>Дата изменения: 12.03.2018 17:51</w:t>
      </w:r>
    </w:p>
  </w:footnote>
  <w:footnote w:id="5">
    <w:p w:rsidR="009D4DF6" w:rsidRDefault="009D4DF6" w:rsidP="00EE347C">
      <w:pPr>
        <w:pStyle w:val="af1"/>
      </w:pPr>
      <w:r>
        <w:rPr>
          <w:rStyle w:val="af3"/>
        </w:rPr>
        <w:footnoteRef/>
      </w:r>
      <w:r>
        <w:t xml:space="preserve"> </w:t>
      </w:r>
      <w:r w:rsidRPr="00EE347C">
        <w:t xml:space="preserve">Лесохозяйственный регламент государственного казенного учреждения Калужской области «Людиновское лесничество» </w:t>
      </w:r>
      <w:r w:rsidRPr="00EE347C">
        <w:rPr>
          <w:rFonts w:hint="eastAsia"/>
        </w:rPr>
        <w:t>на</w:t>
      </w:r>
      <w:r w:rsidRPr="00EE347C">
        <w:t xml:space="preserve"> 209-2028 </w:t>
      </w:r>
      <w:r w:rsidRPr="009D4DF6">
        <w:t>годы - Министерство природных ресурсов и экологии Калужской области, Калуга, 2018 – с 234</w:t>
      </w:r>
    </w:p>
  </w:footnote>
  <w:footnote w:id="6">
    <w:p w:rsidR="009D4DF6" w:rsidRPr="00EE347C" w:rsidRDefault="009D4DF6" w:rsidP="00EE347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Style w:val="af3"/>
        </w:rPr>
        <w:footnoteRef/>
      </w:r>
      <w:r>
        <w:t xml:space="preserve"> </w:t>
      </w:r>
      <w:r w:rsidRPr="00EE347C">
        <w:rPr>
          <w:sz w:val="20"/>
          <w:szCs w:val="20"/>
        </w:rPr>
        <w:t xml:space="preserve">Лесохозяйственный регламент государственного казенного учреждения Калужской области «Людиновское лесничество» </w:t>
      </w:r>
      <w:r w:rsidRPr="00EE347C">
        <w:rPr>
          <w:rFonts w:hint="eastAsia"/>
          <w:sz w:val="20"/>
          <w:szCs w:val="20"/>
        </w:rPr>
        <w:t>на</w:t>
      </w:r>
      <w:r w:rsidRPr="00EE347C">
        <w:rPr>
          <w:sz w:val="20"/>
          <w:szCs w:val="20"/>
        </w:rPr>
        <w:t xml:space="preserve"> 2009-2018 </w:t>
      </w:r>
      <w:r w:rsidRPr="00EE347C">
        <w:rPr>
          <w:rFonts w:hint="eastAsia"/>
          <w:sz w:val="20"/>
          <w:szCs w:val="20"/>
        </w:rPr>
        <w:t>годы</w:t>
      </w:r>
      <w:r w:rsidRPr="00EE347C">
        <w:rPr>
          <w:sz w:val="20"/>
          <w:szCs w:val="20"/>
        </w:rPr>
        <w:t xml:space="preserve"> - Министерство лесного хозяйства Калужской области, Калуга, 2012 – с 168</w:t>
      </w:r>
    </w:p>
    <w:p w:rsidR="009D4DF6" w:rsidRDefault="009D4DF6">
      <w:pPr>
        <w:pStyle w:val="af1"/>
      </w:pPr>
    </w:p>
  </w:footnote>
  <w:footnote w:id="7">
    <w:p w:rsidR="009D4DF6" w:rsidRDefault="009D4DF6" w:rsidP="00EE347C">
      <w:pPr>
        <w:pStyle w:val="ab"/>
        <w:autoSpaceDE w:val="0"/>
        <w:autoSpaceDN w:val="0"/>
        <w:adjustRightInd w:val="0"/>
        <w:spacing w:after="0" w:line="240" w:lineRule="auto"/>
        <w:ind w:left="357"/>
        <w:rPr>
          <w:sz w:val="24"/>
          <w:szCs w:val="24"/>
        </w:rPr>
      </w:pPr>
      <w:r>
        <w:rPr>
          <w:rStyle w:val="af3"/>
        </w:rPr>
        <w:footnoteRef/>
      </w:r>
      <w:r>
        <w:t xml:space="preserve"> </w:t>
      </w:r>
      <w:r w:rsidRPr="00EE347C">
        <w:rPr>
          <w:rFonts w:asciiTheme="minorHAnsi" w:eastAsiaTheme="minorHAnsi" w:hAnsiTheme="minorHAnsi" w:cstheme="minorBidi"/>
          <w:sz w:val="20"/>
          <w:szCs w:val="20"/>
        </w:rPr>
        <w:t xml:space="preserve">Лесохозяйственный регламент государственного казенного учреждения Калужской области «Людиновское лесничество» </w:t>
      </w:r>
      <w:r w:rsidRPr="00EE347C">
        <w:rPr>
          <w:rFonts w:asciiTheme="minorHAnsi" w:eastAsiaTheme="minorHAnsi" w:hAnsiTheme="minorHAnsi" w:cstheme="minorBidi" w:hint="eastAsia"/>
          <w:sz w:val="20"/>
          <w:szCs w:val="20"/>
        </w:rPr>
        <w:t>на</w:t>
      </w:r>
      <w:r w:rsidRPr="00EE347C">
        <w:rPr>
          <w:rFonts w:asciiTheme="minorHAnsi" w:eastAsiaTheme="minorHAnsi" w:hAnsiTheme="minorHAnsi" w:cstheme="minorBidi"/>
          <w:sz w:val="20"/>
          <w:szCs w:val="20"/>
        </w:rPr>
        <w:t xml:space="preserve"> 2009-2018 </w:t>
      </w:r>
      <w:r w:rsidRPr="00EE347C">
        <w:rPr>
          <w:rFonts w:asciiTheme="minorHAnsi" w:eastAsiaTheme="minorHAnsi" w:hAnsiTheme="minorHAnsi" w:cstheme="minorBidi" w:hint="eastAsia"/>
          <w:sz w:val="20"/>
          <w:szCs w:val="20"/>
        </w:rPr>
        <w:t>годы</w:t>
      </w:r>
      <w:r w:rsidRPr="00EE347C">
        <w:rPr>
          <w:rFonts w:asciiTheme="minorHAnsi" w:eastAsiaTheme="minorHAnsi" w:hAnsiTheme="minorHAnsi" w:cstheme="minorBidi"/>
          <w:sz w:val="20"/>
          <w:szCs w:val="20"/>
        </w:rPr>
        <w:t xml:space="preserve"> - Министерство лесного хозяйства Калужской области, Самара 2008, 2012 – с 124</w:t>
      </w:r>
    </w:p>
    <w:p w:rsidR="009D4DF6" w:rsidRDefault="009D4DF6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Дата"/>
      <w:id w:val="3587013"/>
      <w:dataBinding w:prefixMappings="xmlns:ns0='http://schemas.microsoft.com/office/2006/coverPageProps'" w:xpath="/ns0:CoverPageProperties[1]/ns0:PublishDate[1]" w:storeItemID="{55AF091B-3C7A-41E3-B477-F2FDAA23CFDA}"/>
      <w:date>
        <w:dateFormat w:val="d MMMM, yyyy"/>
        <w:lid w:val="ru-RU"/>
        <w:storeMappedDataAs w:val="dateTime"/>
        <w:calendar w:val="gregorian"/>
      </w:date>
    </w:sdtPr>
    <w:sdtEndPr/>
    <w:sdtContent>
      <w:p w:rsidR="009D4DF6" w:rsidRDefault="009D4DF6" w:rsidP="00580631">
        <w:pPr>
          <w:pStyle w:val="a3"/>
          <w:pBdr>
            <w:between w:val="single" w:sz="4" w:space="1" w:color="4F81BD" w:themeColor="accent1"/>
          </w:pBdr>
          <w:shd w:val="clear" w:color="auto" w:fill="D6E3BC" w:themeFill="accent3" w:themeFillTint="66"/>
          <w:tabs>
            <w:tab w:val="center" w:pos="7285"/>
            <w:tab w:val="left" w:pos="11000"/>
          </w:tabs>
          <w:spacing w:line="276" w:lineRule="auto"/>
          <w:jc w:val="center"/>
        </w:pPr>
        <w:r>
          <w:tab/>
          <w:t xml:space="preserve">ЭКОТУРИСТИЧЕСКАЯ ТРОПА «УРОЧИЩЕ МОЛЕВСКОЕ - </w:t>
        </w:r>
        <w:proofErr w:type="spellStart"/>
        <w:r>
          <w:t>UPgrade</w:t>
        </w:r>
        <w:proofErr w:type="spellEnd"/>
        <w:r>
          <w:t>»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D28"/>
    <w:multiLevelType w:val="multilevel"/>
    <w:tmpl w:val="6708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F53BD"/>
    <w:multiLevelType w:val="multilevel"/>
    <w:tmpl w:val="7382D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25AAE"/>
    <w:multiLevelType w:val="hybridMultilevel"/>
    <w:tmpl w:val="F8B6E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360F"/>
    <w:multiLevelType w:val="multilevel"/>
    <w:tmpl w:val="4B0A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C50EA"/>
    <w:multiLevelType w:val="multilevel"/>
    <w:tmpl w:val="DEAC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BF3E1D"/>
    <w:multiLevelType w:val="hybridMultilevel"/>
    <w:tmpl w:val="366AEB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393355"/>
    <w:multiLevelType w:val="hybridMultilevel"/>
    <w:tmpl w:val="3738E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0E7B57"/>
    <w:multiLevelType w:val="hybridMultilevel"/>
    <w:tmpl w:val="2138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11B72"/>
    <w:multiLevelType w:val="hybridMultilevel"/>
    <w:tmpl w:val="4F6443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B3C575E"/>
    <w:multiLevelType w:val="hybridMultilevel"/>
    <w:tmpl w:val="6C882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D593D"/>
    <w:multiLevelType w:val="hybridMultilevel"/>
    <w:tmpl w:val="8B06D4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6E3681"/>
    <w:multiLevelType w:val="hybridMultilevel"/>
    <w:tmpl w:val="77580C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4525B"/>
    <w:multiLevelType w:val="hybridMultilevel"/>
    <w:tmpl w:val="17627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4720A"/>
    <w:multiLevelType w:val="hybridMultilevel"/>
    <w:tmpl w:val="2138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1013B"/>
    <w:multiLevelType w:val="hybridMultilevel"/>
    <w:tmpl w:val="8F66E55E"/>
    <w:lvl w:ilvl="0" w:tplc="5CE082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18B0094"/>
    <w:multiLevelType w:val="hybridMultilevel"/>
    <w:tmpl w:val="0F3A7508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55D05F84"/>
    <w:multiLevelType w:val="hybridMultilevel"/>
    <w:tmpl w:val="5E38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9407A"/>
    <w:multiLevelType w:val="hybridMultilevel"/>
    <w:tmpl w:val="F0F6BCE8"/>
    <w:lvl w:ilvl="0" w:tplc="79FAF0E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 w15:restartNumberingAfterBreak="0">
    <w:nsid w:val="5A733902"/>
    <w:multiLevelType w:val="hybridMultilevel"/>
    <w:tmpl w:val="B330A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EF3DC8"/>
    <w:multiLevelType w:val="hybridMultilevel"/>
    <w:tmpl w:val="E9D8B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53EEC"/>
    <w:multiLevelType w:val="multilevel"/>
    <w:tmpl w:val="858E10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DD91BDB"/>
    <w:multiLevelType w:val="hybridMultilevel"/>
    <w:tmpl w:val="A9DE3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316FC"/>
    <w:multiLevelType w:val="hybridMultilevel"/>
    <w:tmpl w:val="7790675A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0CF2368"/>
    <w:multiLevelType w:val="hybridMultilevel"/>
    <w:tmpl w:val="0F3A7508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 w15:restartNumberingAfterBreak="0">
    <w:nsid w:val="61B811C9"/>
    <w:multiLevelType w:val="hybridMultilevel"/>
    <w:tmpl w:val="EC424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A2E85"/>
    <w:multiLevelType w:val="multilevel"/>
    <w:tmpl w:val="DC9A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036454"/>
    <w:multiLevelType w:val="hybridMultilevel"/>
    <w:tmpl w:val="C5FE1E50"/>
    <w:lvl w:ilvl="0" w:tplc="B6B4B4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69038CA"/>
    <w:multiLevelType w:val="hybridMultilevel"/>
    <w:tmpl w:val="945AE4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B52FF"/>
    <w:multiLevelType w:val="hybridMultilevel"/>
    <w:tmpl w:val="F820A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FD3BE6"/>
    <w:multiLevelType w:val="multilevel"/>
    <w:tmpl w:val="6864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6527C8"/>
    <w:multiLevelType w:val="hybridMultilevel"/>
    <w:tmpl w:val="9D7AC6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C773AE3"/>
    <w:multiLevelType w:val="multilevel"/>
    <w:tmpl w:val="B53C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7"/>
  </w:num>
  <w:num w:numId="5">
    <w:abstractNumId w:val="10"/>
  </w:num>
  <w:num w:numId="6">
    <w:abstractNumId w:val="23"/>
  </w:num>
  <w:num w:numId="7">
    <w:abstractNumId w:val="15"/>
  </w:num>
  <w:num w:numId="8">
    <w:abstractNumId w:val="5"/>
  </w:num>
  <w:num w:numId="9">
    <w:abstractNumId w:val="22"/>
  </w:num>
  <w:num w:numId="10">
    <w:abstractNumId w:val="30"/>
  </w:num>
  <w:num w:numId="11">
    <w:abstractNumId w:val="14"/>
  </w:num>
  <w:num w:numId="12">
    <w:abstractNumId w:val="6"/>
  </w:num>
  <w:num w:numId="13">
    <w:abstractNumId w:val="18"/>
  </w:num>
  <w:num w:numId="14">
    <w:abstractNumId w:val="17"/>
  </w:num>
  <w:num w:numId="15">
    <w:abstractNumId w:val="2"/>
  </w:num>
  <w:num w:numId="16">
    <w:abstractNumId w:val="9"/>
  </w:num>
  <w:num w:numId="17">
    <w:abstractNumId w:val="28"/>
  </w:num>
  <w:num w:numId="18">
    <w:abstractNumId w:val="8"/>
  </w:num>
  <w:num w:numId="19">
    <w:abstractNumId w:val="26"/>
  </w:num>
  <w:num w:numId="20">
    <w:abstractNumId w:val="21"/>
  </w:num>
  <w:num w:numId="21">
    <w:abstractNumId w:val="19"/>
  </w:num>
  <w:num w:numId="22">
    <w:abstractNumId w:val="29"/>
  </w:num>
  <w:num w:numId="23">
    <w:abstractNumId w:val="20"/>
  </w:num>
  <w:num w:numId="24">
    <w:abstractNumId w:val="11"/>
  </w:num>
  <w:num w:numId="25">
    <w:abstractNumId w:val="1"/>
  </w:num>
  <w:num w:numId="26">
    <w:abstractNumId w:val="31"/>
  </w:num>
  <w:num w:numId="27">
    <w:abstractNumId w:val="25"/>
  </w:num>
  <w:num w:numId="28">
    <w:abstractNumId w:val="4"/>
  </w:num>
  <w:num w:numId="29">
    <w:abstractNumId w:val="0"/>
  </w:num>
  <w:num w:numId="30">
    <w:abstractNumId w:val="3"/>
  </w:num>
  <w:num w:numId="31">
    <w:abstractNumId w:val="27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F6"/>
    <w:rsid w:val="00037B08"/>
    <w:rsid w:val="00046486"/>
    <w:rsid w:val="00064226"/>
    <w:rsid w:val="00065EE2"/>
    <w:rsid w:val="000678A9"/>
    <w:rsid w:val="000906C2"/>
    <w:rsid w:val="000A0EBF"/>
    <w:rsid w:val="000B08F7"/>
    <w:rsid w:val="000B2959"/>
    <w:rsid w:val="000B3F3B"/>
    <w:rsid w:val="000B4DE9"/>
    <w:rsid w:val="00106D8C"/>
    <w:rsid w:val="00115A74"/>
    <w:rsid w:val="00154AA7"/>
    <w:rsid w:val="00164727"/>
    <w:rsid w:val="001A0FDC"/>
    <w:rsid w:val="001A2459"/>
    <w:rsid w:val="001D65BD"/>
    <w:rsid w:val="001F0D34"/>
    <w:rsid w:val="00201241"/>
    <w:rsid w:val="00220103"/>
    <w:rsid w:val="00223DD9"/>
    <w:rsid w:val="00243BAA"/>
    <w:rsid w:val="00284107"/>
    <w:rsid w:val="00292FB7"/>
    <w:rsid w:val="002A67C0"/>
    <w:rsid w:val="002D371C"/>
    <w:rsid w:val="002F2A9D"/>
    <w:rsid w:val="002F51F1"/>
    <w:rsid w:val="00301862"/>
    <w:rsid w:val="00336449"/>
    <w:rsid w:val="003402CC"/>
    <w:rsid w:val="003C5B06"/>
    <w:rsid w:val="003D448C"/>
    <w:rsid w:val="003F7916"/>
    <w:rsid w:val="004020EF"/>
    <w:rsid w:val="004243C5"/>
    <w:rsid w:val="0043633F"/>
    <w:rsid w:val="00491561"/>
    <w:rsid w:val="00496D73"/>
    <w:rsid w:val="004A7737"/>
    <w:rsid w:val="004C0BED"/>
    <w:rsid w:val="004C10BC"/>
    <w:rsid w:val="004D3539"/>
    <w:rsid w:val="004D5923"/>
    <w:rsid w:val="004E494D"/>
    <w:rsid w:val="004F2BA3"/>
    <w:rsid w:val="005031BB"/>
    <w:rsid w:val="00506648"/>
    <w:rsid w:val="00520FA4"/>
    <w:rsid w:val="00580631"/>
    <w:rsid w:val="005B6DB1"/>
    <w:rsid w:val="005C0064"/>
    <w:rsid w:val="005F45FD"/>
    <w:rsid w:val="00600767"/>
    <w:rsid w:val="006417D4"/>
    <w:rsid w:val="00647E9F"/>
    <w:rsid w:val="006663FD"/>
    <w:rsid w:val="00673C4F"/>
    <w:rsid w:val="006B7B18"/>
    <w:rsid w:val="006C3E7D"/>
    <w:rsid w:val="006D0B7B"/>
    <w:rsid w:val="006E7C5A"/>
    <w:rsid w:val="00703614"/>
    <w:rsid w:val="00704124"/>
    <w:rsid w:val="00705FF7"/>
    <w:rsid w:val="00706F84"/>
    <w:rsid w:val="0072477B"/>
    <w:rsid w:val="00737509"/>
    <w:rsid w:val="00750AE2"/>
    <w:rsid w:val="007630BD"/>
    <w:rsid w:val="007730D6"/>
    <w:rsid w:val="00777249"/>
    <w:rsid w:val="00780F45"/>
    <w:rsid w:val="007954A6"/>
    <w:rsid w:val="007A0FBE"/>
    <w:rsid w:val="007B77AF"/>
    <w:rsid w:val="007C2710"/>
    <w:rsid w:val="007C2B77"/>
    <w:rsid w:val="007C5993"/>
    <w:rsid w:val="007D248E"/>
    <w:rsid w:val="00802AF7"/>
    <w:rsid w:val="00842113"/>
    <w:rsid w:val="00871577"/>
    <w:rsid w:val="00881CE8"/>
    <w:rsid w:val="00893F12"/>
    <w:rsid w:val="008A54F3"/>
    <w:rsid w:val="008E76DD"/>
    <w:rsid w:val="008F22EA"/>
    <w:rsid w:val="009155D8"/>
    <w:rsid w:val="00937AC1"/>
    <w:rsid w:val="00952EE4"/>
    <w:rsid w:val="00962299"/>
    <w:rsid w:val="00962FA5"/>
    <w:rsid w:val="00966D4B"/>
    <w:rsid w:val="00994B03"/>
    <w:rsid w:val="009C5448"/>
    <w:rsid w:val="009D1C37"/>
    <w:rsid w:val="009D3C0C"/>
    <w:rsid w:val="009D3F63"/>
    <w:rsid w:val="009D4DF6"/>
    <w:rsid w:val="009E7CC2"/>
    <w:rsid w:val="00A06BF7"/>
    <w:rsid w:val="00A15FF6"/>
    <w:rsid w:val="00A31761"/>
    <w:rsid w:val="00A3768B"/>
    <w:rsid w:val="00A378FB"/>
    <w:rsid w:val="00A6709F"/>
    <w:rsid w:val="00A720C6"/>
    <w:rsid w:val="00A86D17"/>
    <w:rsid w:val="00AA77F7"/>
    <w:rsid w:val="00AB7FF5"/>
    <w:rsid w:val="00AC0697"/>
    <w:rsid w:val="00AC251C"/>
    <w:rsid w:val="00AC52F7"/>
    <w:rsid w:val="00AF05F8"/>
    <w:rsid w:val="00AF1744"/>
    <w:rsid w:val="00AF3A84"/>
    <w:rsid w:val="00B00671"/>
    <w:rsid w:val="00B066A6"/>
    <w:rsid w:val="00B1255D"/>
    <w:rsid w:val="00B14DA9"/>
    <w:rsid w:val="00B426F4"/>
    <w:rsid w:val="00B93E66"/>
    <w:rsid w:val="00B971FC"/>
    <w:rsid w:val="00BA0C35"/>
    <w:rsid w:val="00BA7A53"/>
    <w:rsid w:val="00BB178F"/>
    <w:rsid w:val="00BB4909"/>
    <w:rsid w:val="00BD239C"/>
    <w:rsid w:val="00BE063E"/>
    <w:rsid w:val="00C03EC3"/>
    <w:rsid w:val="00C067D3"/>
    <w:rsid w:val="00C11A5B"/>
    <w:rsid w:val="00C25C06"/>
    <w:rsid w:val="00C37F46"/>
    <w:rsid w:val="00C466E5"/>
    <w:rsid w:val="00C67EEA"/>
    <w:rsid w:val="00C750B5"/>
    <w:rsid w:val="00C90047"/>
    <w:rsid w:val="00CA5B25"/>
    <w:rsid w:val="00CC6890"/>
    <w:rsid w:val="00CF2696"/>
    <w:rsid w:val="00CF6535"/>
    <w:rsid w:val="00D120A0"/>
    <w:rsid w:val="00D22C5D"/>
    <w:rsid w:val="00D44E74"/>
    <w:rsid w:val="00D53A14"/>
    <w:rsid w:val="00D656BE"/>
    <w:rsid w:val="00D74436"/>
    <w:rsid w:val="00D912FD"/>
    <w:rsid w:val="00D92F4A"/>
    <w:rsid w:val="00DC1B3E"/>
    <w:rsid w:val="00DC7EE8"/>
    <w:rsid w:val="00DE09BF"/>
    <w:rsid w:val="00DF285D"/>
    <w:rsid w:val="00E252AF"/>
    <w:rsid w:val="00E2742A"/>
    <w:rsid w:val="00E500A9"/>
    <w:rsid w:val="00E54C3C"/>
    <w:rsid w:val="00E73A0F"/>
    <w:rsid w:val="00E821E2"/>
    <w:rsid w:val="00E96DBD"/>
    <w:rsid w:val="00EB494A"/>
    <w:rsid w:val="00EB6313"/>
    <w:rsid w:val="00EB79C9"/>
    <w:rsid w:val="00EE02BA"/>
    <w:rsid w:val="00EE347C"/>
    <w:rsid w:val="00F13F44"/>
    <w:rsid w:val="00F71DFA"/>
    <w:rsid w:val="00F83702"/>
    <w:rsid w:val="00F8713B"/>
    <w:rsid w:val="00FA42DA"/>
    <w:rsid w:val="00FC0879"/>
    <w:rsid w:val="00FC2972"/>
    <w:rsid w:val="00FE681B"/>
    <w:rsid w:val="00FF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6CA15"/>
  <w15:docId w15:val="{8DEEFBB2-D486-4802-ABD2-D6FF229D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F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F8713B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qFormat/>
    <w:rsid w:val="00F8713B"/>
    <w:pPr>
      <w:keepNext/>
      <w:spacing w:after="0" w:line="240" w:lineRule="auto"/>
      <w:ind w:firstLine="709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FF6"/>
  </w:style>
  <w:style w:type="paragraph" w:styleId="a5">
    <w:name w:val="footer"/>
    <w:basedOn w:val="a"/>
    <w:link w:val="a6"/>
    <w:uiPriority w:val="99"/>
    <w:unhideWhenUsed/>
    <w:rsid w:val="00A15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FF6"/>
  </w:style>
  <w:style w:type="paragraph" w:styleId="a7">
    <w:name w:val="Balloon Text"/>
    <w:basedOn w:val="a"/>
    <w:link w:val="a8"/>
    <w:uiPriority w:val="99"/>
    <w:semiHidden/>
    <w:unhideWhenUsed/>
    <w:rsid w:val="00A1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5FF6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15FF6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A15FF6"/>
    <w:rPr>
      <w:rFonts w:eastAsiaTheme="minorEastAsia"/>
    </w:rPr>
  </w:style>
  <w:style w:type="paragraph" w:styleId="ab">
    <w:name w:val="List Paragraph"/>
    <w:basedOn w:val="a"/>
    <w:uiPriority w:val="34"/>
    <w:qFormat/>
    <w:rsid w:val="00E500A9"/>
    <w:pPr>
      <w:ind w:left="720"/>
      <w:contextualSpacing/>
    </w:pPr>
    <w:rPr>
      <w:rFonts w:ascii="Calibri" w:eastAsia="Calibri" w:hAnsi="Calibri" w:cs="Times New Roman"/>
    </w:rPr>
  </w:style>
  <w:style w:type="character" w:styleId="ac">
    <w:name w:val="Emphasis"/>
    <w:basedOn w:val="a0"/>
    <w:uiPriority w:val="20"/>
    <w:qFormat/>
    <w:rsid w:val="00520FA4"/>
    <w:rPr>
      <w:i/>
      <w:iCs/>
    </w:rPr>
  </w:style>
  <w:style w:type="character" w:customStyle="1" w:styleId="50">
    <w:name w:val="Заголовок 5 Знак"/>
    <w:basedOn w:val="a0"/>
    <w:link w:val="5"/>
    <w:rsid w:val="00F8713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871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 Indent"/>
    <w:basedOn w:val="a"/>
    <w:link w:val="ae"/>
    <w:rsid w:val="00F871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F8713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F871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D7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D7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D7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D7443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7443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D74436"/>
    <w:rPr>
      <w:vertAlign w:val="superscript"/>
    </w:rPr>
  </w:style>
  <w:style w:type="character" w:styleId="af4">
    <w:name w:val="Hyperlink"/>
    <w:basedOn w:val="a0"/>
    <w:uiPriority w:val="99"/>
    <w:unhideWhenUsed/>
    <w:rsid w:val="00D74436"/>
    <w:rPr>
      <w:color w:val="0000FF" w:themeColor="hyperlink"/>
      <w:u w:val="single"/>
    </w:rPr>
  </w:style>
  <w:style w:type="character" w:styleId="af5">
    <w:name w:val="Strong"/>
    <w:basedOn w:val="a0"/>
    <w:uiPriority w:val="22"/>
    <w:qFormat/>
    <w:rsid w:val="00EB49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06F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ntstyle01">
    <w:name w:val="fontstyle01"/>
    <w:basedOn w:val="a0"/>
    <w:rsid w:val="000678A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extended-textfull">
    <w:name w:val="extended-text__full"/>
    <w:basedOn w:val="a0"/>
    <w:rsid w:val="00AF05F8"/>
  </w:style>
  <w:style w:type="paragraph" w:customStyle="1" w:styleId="af6">
    <w:name w:val="Таблица"/>
    <w:basedOn w:val="a"/>
    <w:rsid w:val="00A376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te Heading"/>
    <w:basedOn w:val="a"/>
    <w:next w:val="a"/>
    <w:link w:val="af8"/>
    <w:uiPriority w:val="99"/>
    <w:rsid w:val="00A3768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Заголовок записки Знак"/>
    <w:basedOn w:val="a0"/>
    <w:link w:val="af7"/>
    <w:uiPriority w:val="99"/>
    <w:rsid w:val="00A376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к таблицы"/>
    <w:basedOn w:val="a"/>
    <w:next w:val="a"/>
    <w:link w:val="afa"/>
    <w:rsid w:val="00A3768B"/>
    <w:pPr>
      <w:widowControl w:val="0"/>
      <w:spacing w:before="120" w:after="120" w:line="240" w:lineRule="auto"/>
      <w:ind w:left="851"/>
      <w:jc w:val="both"/>
    </w:pPr>
    <w:rPr>
      <w:rFonts w:ascii="Times New Roman" w:eastAsia="Times New Roman" w:hAnsi="Times New Roman" w:cs="Times New Roman"/>
      <w:bCs/>
      <w:noProof/>
      <w:sz w:val="24"/>
      <w:szCs w:val="20"/>
    </w:rPr>
  </w:style>
  <w:style w:type="character" w:customStyle="1" w:styleId="afa">
    <w:name w:val="Заголовк таблицы Знак"/>
    <w:basedOn w:val="a0"/>
    <w:link w:val="af9"/>
    <w:locked/>
    <w:rsid w:val="00A3768B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character" w:customStyle="1" w:styleId="fontstyle21">
    <w:name w:val="fontstyle21"/>
    <w:basedOn w:val="a0"/>
    <w:rsid w:val="00C25C06"/>
    <w:rPr>
      <w:rFonts w:ascii="Calibri-Identity-H" w:hAnsi="Calibri-Identity-H" w:hint="default"/>
      <w:b w:val="0"/>
      <w:bCs w:val="0"/>
      <w:i w:val="0"/>
      <w:iCs w:val="0"/>
      <w:color w:val="15161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0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15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81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57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0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4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73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23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0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7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446244848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hyperlink" Target="http://qrcoder.ru/code/?http%3A%2F%2Foopt.40423s002.edusite.ru%2Fp95aa1.html&amp;4&amp;0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gif"/><Relationship Id="rId34" Type="http://schemas.openxmlformats.org/officeDocument/2006/relationships/image" Target="media/image19.gif"/><Relationship Id="rId42" Type="http://schemas.openxmlformats.org/officeDocument/2006/relationships/image" Target="media/image26.jpe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&#1084;&#1072;&#1081;&#1089;&#1082;&#1080;&#1081;&#1091;&#1082;&#1072;&#1079;.&#1088;&#1092;/biblioteka/federalnye-proekty/%D1%84%D0%B5%D0%B4%D0%B5%D1%80%D0%B0%D0%BB%D1%8C%D0%BD%D1%8B%D0%B9-%D0%BF%D1%80%D0%BE%D0%B5%D0%BA%D1%82-%D1%81%D0%BE%D1%85%D1%80%D0%B0%D0%BD%D0%B5%D0%BD%D0%B8%D0%B5-%D0%B1%D0%B8%D0%BE%D1%80%D0%B0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gif"/><Relationship Id="rId33" Type="http://schemas.openxmlformats.org/officeDocument/2006/relationships/image" Target="media/image18.jpeg"/><Relationship Id="rId38" Type="http://schemas.openxmlformats.org/officeDocument/2006/relationships/image" Target="media/image23.gif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://oopt.40423s002.edusite.ru/p49aa1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2.ludinovo@mail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gif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gif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gif"/><Relationship Id="rId28" Type="http://schemas.openxmlformats.org/officeDocument/2006/relationships/image" Target="media/image13.gif"/><Relationship Id="rId36" Type="http://schemas.openxmlformats.org/officeDocument/2006/relationships/image" Target="media/image21.gif"/><Relationship Id="rId49" Type="http://schemas.openxmlformats.org/officeDocument/2006/relationships/theme" Target="theme/theme1.xml"/><Relationship Id="rId10" Type="http://schemas.openxmlformats.org/officeDocument/2006/relationships/hyperlink" Target="https://vk.com/id236762601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6.jpeg"/><Relationship Id="rId44" Type="http://schemas.openxmlformats.org/officeDocument/2006/relationships/image" Target="media/image28.gif"/><Relationship Id="rId4" Type="http://schemas.openxmlformats.org/officeDocument/2006/relationships/styles" Target="styles.xml"/><Relationship Id="rId9" Type="http://schemas.openxmlformats.org/officeDocument/2006/relationships/hyperlink" Target="mailto:alsergeeva_07@mail.ru" TargetMode="External"/><Relationship Id="rId14" Type="http://schemas.openxmlformats.org/officeDocument/2006/relationships/hyperlink" Target="https://docviewer.yandex.ru/view/0/?page=2&amp;*=dCHFyC88eMqsvqVCbhTv%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&amp;lang=ru" TargetMode="External"/><Relationship Id="rId22" Type="http://schemas.openxmlformats.org/officeDocument/2006/relationships/image" Target="media/image7.gif"/><Relationship Id="rId27" Type="http://schemas.openxmlformats.org/officeDocument/2006/relationships/image" Target="media/image12.gif"/><Relationship Id="rId30" Type="http://schemas.openxmlformats.org/officeDocument/2006/relationships/image" Target="media/image15.gif"/><Relationship Id="rId35" Type="http://schemas.openxmlformats.org/officeDocument/2006/relationships/image" Target="media/image20.jpeg"/><Relationship Id="rId43" Type="http://schemas.openxmlformats.org/officeDocument/2006/relationships/image" Target="media/image27.gi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	ЭКОТУРИСТИЧЕСКАЯ ТРОПА «УРОЧИЩЕ МОЛЕВСКОЕ - UPgrade»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820774-8D68-402E-8D5D-70BED78F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ЭКОТУРИСТИЧЕСКАЯ ТРОПА «УРОЧИЩЕ МОЛЕВСКОЕ» - UPgrade</vt:lpstr>
    </vt:vector>
  </TitlesOfParts>
  <Company/>
  <LinksUpToDate>false</LinksUpToDate>
  <CharactersWithSpaces>23332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ЭКОТУРИСТИЧЕСКАЯ ТРОПА «УРОЧИЩЕ МОЛЕВСКОЕ» - UPgrade</dc:title>
  <dc:creator>учитель_2</dc:creator>
  <cp:lastModifiedBy>37</cp:lastModifiedBy>
  <cp:revision>3</cp:revision>
  <cp:lastPrinted>2013-12-12T10:14:00Z</cp:lastPrinted>
  <dcterms:created xsi:type="dcterms:W3CDTF">2020-02-20T20:24:00Z</dcterms:created>
  <dcterms:modified xsi:type="dcterms:W3CDTF">2020-02-20T20:27:00Z</dcterms:modified>
</cp:coreProperties>
</file>