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68" w:firstLine="0"/>
        <w:jc w:val="center"/>
        <w:rPr>
          <w:rFonts w:ascii="Times New Roman" w:hAnsi="Times New Roman" w:cs="Times New Roman" w:eastAsia="Times New Roman"/>
          <w:b/>
          <w:i/>
          <w:color w:val="auto"/>
          <w:spacing w:val="0"/>
          <w:position w:val="0"/>
          <w:sz w:val="32"/>
          <w:u w:val="thick"/>
          <w:shd w:fill="auto" w:val="clear"/>
        </w:rPr>
      </w:pPr>
      <w:r>
        <w:rPr>
          <w:rFonts w:ascii="Times New Roman" w:hAnsi="Times New Roman" w:cs="Times New Roman" w:eastAsia="Times New Roman"/>
          <w:b/>
          <w:i/>
          <w:color w:val="auto"/>
          <w:spacing w:val="0"/>
          <w:position w:val="0"/>
          <w:sz w:val="32"/>
          <w:u w:val="thick"/>
          <w:shd w:fill="auto" w:val="clear"/>
        </w:rPr>
        <w:t xml:space="preserve">Муниципальное казенное общеобразовательное учреждение средняя общеобразовательная школа с.Моста</w:t>
      </w:r>
    </w:p>
    <w:p>
      <w:pPr>
        <w:spacing w:before="0" w:after="0" w:line="240"/>
        <w:ind w:right="0" w:left="0" w:firstLine="0"/>
        <w:jc w:val="center"/>
        <w:rPr>
          <w:rFonts w:ascii="Times New Roman" w:hAnsi="Times New Roman" w:cs="Times New Roman" w:eastAsia="Times New Roman"/>
          <w:b/>
          <w:i/>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Адрес: 155636, Ивановская обл., Южский р-н, с.Моста, ул.Восточная, д.3, тел.84934727620, email: schoolmosta@rambler.ru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708"/>
        <w:jc w:val="center"/>
        <w:rPr>
          <w:rFonts w:ascii="Times New Roman" w:hAnsi="Times New Roman" w:cs="Times New Roman" w:eastAsia="Times New Roman"/>
          <w:b/>
          <w:i/>
          <w:color w:val="auto"/>
          <w:spacing w:val="0"/>
          <w:position w:val="0"/>
          <w:sz w:val="80"/>
          <w:shd w:fill="auto" w:val="clear"/>
        </w:rPr>
      </w:pPr>
      <w:r>
        <w:rPr>
          <w:rFonts w:ascii="Times New Roman" w:hAnsi="Times New Roman" w:cs="Times New Roman" w:eastAsia="Times New Roman"/>
          <w:b/>
          <w:i/>
          <w:color w:val="auto"/>
          <w:spacing w:val="0"/>
          <w:position w:val="0"/>
          <w:sz w:val="80"/>
          <w:shd w:fill="auto" w:val="clear"/>
        </w:rPr>
        <w:t xml:space="preserve">ПРОЕКТ</w:t>
      </w:r>
    </w:p>
    <w:p>
      <w:pPr>
        <w:spacing w:before="0" w:after="0" w:line="240"/>
        <w:ind w:right="0" w:left="0" w:firstLine="0"/>
        <w:jc w:val="center"/>
        <w:rPr>
          <w:rFonts w:ascii="Times New Roman" w:hAnsi="Times New Roman" w:cs="Times New Roman" w:eastAsia="Times New Roman"/>
          <w:b/>
          <w:i/>
          <w:color w:val="auto"/>
          <w:spacing w:val="0"/>
          <w:position w:val="0"/>
          <w:sz w:val="80"/>
          <w:shd w:fill="auto" w:val="clear"/>
        </w:rPr>
      </w:pPr>
      <w:r>
        <w:rPr>
          <w:rFonts w:ascii="Times New Roman" w:hAnsi="Times New Roman" w:cs="Times New Roman" w:eastAsia="Times New Roman"/>
          <w:b/>
          <w:i/>
          <w:color w:val="auto"/>
          <w:spacing w:val="0"/>
          <w:position w:val="0"/>
          <w:sz w:val="80"/>
          <w:shd w:fill="auto" w:val="clear"/>
        </w:rPr>
        <w:t xml:space="preserve">«</w:t>
      </w:r>
      <w:r>
        <w:rPr>
          <w:rFonts w:ascii="Times New Roman" w:hAnsi="Times New Roman" w:cs="Times New Roman" w:eastAsia="Times New Roman"/>
          <w:b/>
          <w:i/>
          <w:color w:val="auto"/>
          <w:spacing w:val="0"/>
          <w:position w:val="0"/>
          <w:sz w:val="80"/>
          <w:shd w:fill="auto" w:val="clear"/>
        </w:rPr>
        <w:t xml:space="preserve">ЧТОБЫ ПОМНИЛИ…</w:t>
      </w:r>
      <w:r>
        <w:rPr>
          <w:rFonts w:ascii="Times New Roman" w:hAnsi="Times New Roman" w:cs="Times New Roman" w:eastAsia="Times New Roman"/>
          <w:b/>
          <w:i/>
          <w:color w:val="auto"/>
          <w:spacing w:val="0"/>
          <w:position w:val="0"/>
          <w:sz w:val="80"/>
          <w:shd w:fill="auto" w:val="clear"/>
        </w:rPr>
        <w:t xml:space="preserve">»</w:t>
      </w:r>
    </w:p>
    <w:p>
      <w:pPr>
        <w:spacing w:before="0" w:after="0" w:line="240"/>
        <w:ind w:right="0" w:left="0" w:firstLine="0"/>
        <w:jc w:val="center"/>
        <w:rPr>
          <w:rFonts w:ascii="Times New Roman" w:hAnsi="Times New Roman" w:cs="Times New Roman" w:eastAsia="Times New Roman"/>
          <w:b/>
          <w:i/>
          <w:color w:val="auto"/>
          <w:spacing w:val="0"/>
          <w:position w:val="0"/>
          <w:sz w:val="80"/>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80"/>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8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Выполнили: детское экологическое объединение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Исток</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Руководитель: учитель физики и информатики Манова Ольга Валериевна муниципального казенного общеобразовательного учреждения средняя общеобразовательная школа с.Моста</w:t>
      </w: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 xml:space="preserve">2019 </w:t>
      </w:r>
      <w:r>
        <w:rPr>
          <w:rFonts w:ascii="Times New Roman" w:hAnsi="Times New Roman" w:cs="Times New Roman" w:eastAsia="Times New Roman"/>
          <w:b/>
          <w:color w:val="auto"/>
          <w:spacing w:val="0"/>
          <w:position w:val="0"/>
          <w:sz w:val="32"/>
          <w:shd w:fill="auto" w:val="clear"/>
        </w:rPr>
        <w:t xml:space="preserve">год</w:t>
      </w: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1416"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Оглавление</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Пояснительная записка……………………………......1</w:t>
      </w: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Начало....................…………………………………........2</w:t>
      </w: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Разработка проекта……………………………………..3</w:t>
      </w: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Реализация проекта………………………………….....4-5</w:t>
      </w: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Акция "Победный май".................................................6</w:t>
      </w: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Перспектива развития проекта .....................................7</w:t>
      </w:r>
    </w:p>
    <w:p>
      <w:pPr>
        <w:numPr>
          <w:ilvl w:val="0"/>
          <w:numId w:val="7"/>
        </w:numPr>
        <w:tabs>
          <w:tab w:val="left" w:pos="720" w:leader="none"/>
        </w:tabs>
        <w:spacing w:before="0" w:after="0" w:line="240"/>
        <w:ind w:right="0" w:left="720" w:hanging="36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Приложения…………………………………………......8-</w:t>
      </w: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1.</w:t>
      </w:r>
      <w:r>
        <w:rPr>
          <w:rFonts w:ascii="Times New Roman" w:hAnsi="Times New Roman" w:cs="Times New Roman" w:eastAsia="Times New Roman"/>
          <w:b/>
          <w:color w:val="auto"/>
          <w:spacing w:val="0"/>
          <w:position w:val="0"/>
          <w:sz w:val="32"/>
          <w:shd w:fill="auto" w:val="clear"/>
        </w:rPr>
        <w:t xml:space="preserve">ПОЯСНИТЕЛЬНАЯ ЗАПИСКА</w:t>
      </w:r>
    </w:p>
    <w:p>
      <w:pPr>
        <w:spacing w:before="0" w:after="0" w:line="240"/>
        <w:ind w:right="0" w:left="36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Цель проекта – воспитание у молодого поколения чувства нравственного долга перед памятью павших Российских  воинов, формирование активной гражданской позиции обучающихся.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Задачи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активизировать деятельность детской экологической организации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патриотическому и духовно-нравственному воспитанию,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привлечение обучающихся  к эстетическому оформлению и образцовому содержанию воинских мемориалов,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выполнение конкретных работ по облагораживанию территории мемориалов и поддержание на них порядка и чистоты.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Вначале апреля 2018 года на собрании старшеклассников МКОУ СОШ с.Моста  заместителем директора по УВР Пимкиной Н.Г. было предложено поучаствовать в областном конкурсе проектов "Чтобы помнили...", тем более, что опыт уже имеется. ДЭО "Исток" постоянно занимается экологическими проблемами села Моста, а памятник погибшим землякам в центре села - постоянный объект защиты. В настоящее время в ДЭО  "Исток" насчитывается  20 обучающихся 1-11классов. Это значит, что все мы живем одной дружной семьей. Все значимые дела касаются каждого.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Группа старшеклассников в составе: Романов Андрей (11 класс), Шиханова Яна (10 класс), Габченко Даниил (9 класс), Кириллов Егор (9 класс), Белова Мария (8 класс), Федорова Александра  (8 класс) составили план действий: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Провести  конкурс проектов среди учащихся 1-7 классов (Белова 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Провести анкетирование на предмет отношения к проекту участников образовательного процесса и выявления помощников в его реализации (Романов 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Сбор информации по участникам В.О.войны (Кириллов Е., Пимкина Н.Г.)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Провести защиту проектов (Манова 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Найти спонсоров (Шиханова 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Обратиться в администрацию Новоклязьминского поселения.(Белова 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Реализовать проект (кроме цветочного оформления) к 9 мая (все)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Реализация цветочного оформления (май-август)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Постоянная поддержка территории памятника в чистоте (все)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Анализ результатов реализации проекта, перспективы (все).</w:t>
      </w:r>
    </w:p>
    <w:p>
      <w:pPr>
        <w:tabs>
          <w:tab w:val="left" w:pos="5479"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Оформление проекта (Манова О.В., Волкова Д.)</w:t>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1</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НАЧАЛО...</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начале апреля в школе был объявлен конкурс проектов "Чтобы помнили...", который был призван изменить состояние территории памятника к лучшему. Принять участие в конкурсе предложили обучающимся 1-7 классов. В проекте приняли участие 8 человек. Проекты были самыми разнообразными: дети предлагали добавить фонтан, освещение, новые скамейки, списки погибших, гимн РФ, ограждение, новые клумбы.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 </w:t>
      </w:r>
      <w:r>
        <w:rPr>
          <w:rFonts w:ascii="Times New Roman" w:hAnsi="Times New Roman" w:cs="Times New Roman" w:eastAsia="Times New Roman"/>
          <w:color w:val="auto"/>
          <w:spacing w:val="0"/>
          <w:position w:val="0"/>
          <w:sz w:val="28"/>
          <w:shd w:fill="auto" w:val="clear"/>
        </w:rPr>
        <w:t xml:space="preserve">апреля в школе праздновался День школы. На этот день была намечена конференция "Наши экологические проблемы и пути их решения". На этой конференции мы и провели защиту проектов, анкетирование (приложение №1)  на предмет отношения к проекту и выявление помощников, посмотрели презентации ребят о боевом пути их прадедов (были подготовлены под руководством учителя истории Пимкиной Н.Г.). Победителем в школьном конкурсе проектов стал обучающийся 2 класса Володин Матвей, который предложил разместить рядом с памятником списки погибших воинов - земляков.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предложения других конкурсантов не остались без внимания. В общем проекте были учтены: списки погибших, новые скамейки, цветочное оформление, очистка территории, ограждение (приложение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Результаты анкетирования показали положительное отношение к проекту, готовности помочь. В анкетировании приняли участие 15обучающихся и 6 учителей.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просмотренных презентаций были выбраны две: Зубарева Давида - о боевом пути его прадеда Егорченко Николая Ильича (видеоприложение №1) и Торопова Антона - о боевом пути его прадеда Торопова Ивана Александровича (видеоприложение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на конференции были выполнили сразу три мероприятия: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защита проектов,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анкетирование,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сбор информации о боевых подвигах наших земляков.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оба прадеда возвратились домой с победой.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очередном заседании инициативной группы  29 апреля были намечены ближайшие мероприятия: заручиться поддержкой администрации Новоклязьминского поселения, попросить спонсорской помощи у местного предпринимателя Махмудова Руслана Магомедовича и желательно исполнить практическую часть проекта - заменить скамейки и вывесить списки погибших (приложение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 xml:space="preserve">2</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3. </w:t>
      </w:r>
      <w:r>
        <w:rPr>
          <w:rFonts w:ascii="Times New Roman" w:hAnsi="Times New Roman" w:cs="Times New Roman" w:eastAsia="Times New Roman"/>
          <w:b/>
          <w:color w:val="auto"/>
          <w:spacing w:val="0"/>
          <w:position w:val="0"/>
          <w:sz w:val="32"/>
          <w:shd w:fill="auto" w:val="clear"/>
        </w:rPr>
        <w:t xml:space="preserve">РАЗРАБОТКА ПРОЕКТА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Прежде чем начать работу по проекту, мы познакомились со следующей информацией: изучили историю создания памятника (приложение №4), познакомились с проектом 2017 года, с историей решения проблемы облагораживания территории в прежние годы. Как оказалось, до 1996 года весь парк был огорожен деревянным ограждением, которое постоянно ремонтировалось (в Мостовском леспромхозе тогда еще существовала ремонтная бригада). Но когда на местном предприятии произошли колоссальные изменения, бригаду упразднили, ремонтировать стало некому, ограждение к 2000-м годам развалилось и его убрали. В то время на селе местное население еще разводили коров и они паслись под присмотром пастуха. Но в настоящее время на селе 5 коров, нанимать пастуха стало невыгодно, поэтому скот пасется без присмотра. Здесь образовалась проблема №1 - как уберечь цветочное оформление памятника? Восстановить ограждение около памятника пытались неоднократно: первым инициатором был директор Мостовского лесхоза Кулагин Александр Васильевич, вторым - Мостовская средняя школа, но идея не была воплощена в дело по причине вмешательства местной администрации -  "заплатка" забора выглядит не эстетично. Мы понимаем, что уберечь наши клумбы,  которые мы с трудом разбили из-за большой корневой системы окружающих деревьев, очень трудно. Администрация выделила нам 10 метров сетки на две клумбы еще в 2016 году, но нас не устраивает эта защита. Поэтому к 75-летней годовщине  Победы в Великой Отечественной войне 1941-45 гг. мы приложим все силы, чтобы изменить ситуацию в нужную сторону.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защиты проектов в школе и соединении  более удачных и приемлемых в один,  были намечены следующие мероприятия и сроки выполнения, а так же назначены ответственные: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Выход в администрацию, беседа с главой Новоклязьминского поселения Ершовой Натальей Владимировной - 30 апреля - отв. Белова Мария.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Обратиться к Махмудову Р.М. за спонсорской помощью, составить смету расходов (приложение №10), найти еще спонсоров- до 1 мая - отв. ШихановаЯна.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Убрать территорию памятника от загрязнения - до 1 мая - отв. Манова 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Замена и покраска скамеек - 1 мая - отв. Романов Андрей.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Изготовление и вывешивание списков - к 9 мая - отв. Манова 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Цветочное оформление - сроки продиктует погода - отв. начальные классы.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Уход за цветами и территорией памятника - постоянно - все!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Собрать отзывы администрации и жителей села о проделанной работе - до 1 сентября - Габченко Даниил, Кириллов Егор.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Оформление проекта и отправка в Иваново - до 1 ноября -Манова О.В., Волкова Дана - фотокорреспондент.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tab/>
        <w:tab/>
        <w:tab/>
      </w:r>
      <w:r>
        <w:rPr>
          <w:rFonts w:ascii="Times New Roman" w:hAnsi="Times New Roman" w:cs="Times New Roman" w:eastAsia="Times New Roman"/>
          <w:color w:val="auto"/>
          <w:spacing w:val="0"/>
          <w:position w:val="0"/>
          <w:sz w:val="28"/>
          <w:shd w:fill="auto" w:val="clear"/>
        </w:rPr>
        <w:t xml:space="preserve">3</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4. </w:t>
      </w:r>
      <w:r>
        <w:rPr>
          <w:rFonts w:ascii="Times New Roman" w:hAnsi="Times New Roman" w:cs="Times New Roman" w:eastAsia="Times New Roman"/>
          <w:b/>
          <w:color w:val="auto"/>
          <w:spacing w:val="0"/>
          <w:position w:val="0"/>
          <w:sz w:val="32"/>
          <w:shd w:fill="auto" w:val="clear"/>
        </w:rPr>
        <w:t xml:space="preserve">РЕАЛИЗАЦИЯ ПРОЕКТА</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30 </w:t>
      </w:r>
      <w:r>
        <w:rPr>
          <w:rFonts w:ascii="Times New Roman" w:hAnsi="Times New Roman" w:cs="Times New Roman" w:eastAsia="Times New Roman"/>
          <w:color w:val="auto"/>
          <w:spacing w:val="0"/>
          <w:position w:val="0"/>
          <w:sz w:val="32"/>
          <w:shd w:fill="auto" w:val="clear"/>
        </w:rPr>
        <w:t xml:space="preserve">апреля и 1 мая стали для нас суперактивными днями в реализации нашего проекта.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30 </w:t>
      </w:r>
      <w:r>
        <w:rPr>
          <w:rFonts w:ascii="Times New Roman" w:hAnsi="Times New Roman" w:cs="Times New Roman" w:eastAsia="Times New Roman"/>
          <w:color w:val="auto"/>
          <w:spacing w:val="0"/>
          <w:position w:val="0"/>
          <w:sz w:val="32"/>
          <w:shd w:fill="auto" w:val="clear"/>
        </w:rPr>
        <w:t xml:space="preserve">апреля Маша Белова и Федорова Александра посетили главу Новоклязьминского поселения Ершову Наталью Владимировну с просьбой помочь в реализации проекта (приложение №5). Она внимательно рассмотрела наш проект и сразу же пообещала помочь. В этот же дань она посетила местного предпринимателя Махмудова Р.М., который выделил нам пиломатериалы. Уже к вечеру они были отгружены и доставлены домой Пимкину Руслану Васильевичу, который неоднократно помогал нам в реализации наших проектов, для обработки (распиловки и строгания). Надо отметить, что Пимкин Р.В. никогда не отказывает нам в помощи несмотря на свою занятость. Большое ему за это спасибо!</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 этот же день группа школьников под руководством учителей Мановой О.В., Новожениной Л.В., Летуновой Г.В. убирала парковую территорию в районе памятника от листвы, веток и другого загрязнения. Шла подготовка к строительным работам.</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Несмотря на то, что 1 мая был праздничный день, мы решили посвятить его строительству новых скамеек. Утром 1 мая мы уже получили от главы краску, кисти, гвозди. Собрались в парке в 10 часов утра в составе: МановаО.В., Романов Андрей, Кириллов Егор, Торопов Антон, Волкова Дана, Федорова Саша. Сначала мы перенесли пиломатериалы (хорошо, что Пимкин Р.В. живет недалеко), затем взялись за дело. Ребята почувствовали себя действительно строителями - созидателями. Юноши вели строительные работы, девушки красили новые скамейки. Позже подошли еще ребята, но им пришлось уже любоваться новыми, покрашенными в цвета радуги скамейками. Как выразилась одна жительница села, в парке стало веселее. На скамейки были развешены предупреждающие объявления.</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 течении следующей недели мы придумывали, как нам лучше оформить списки погибших (их фамилии нам были известны), и тут пришла мысль о том, что на настоящий момент в нашем селе нет ни одного ветерана, а значит и о них мы не должны забывать.</w:t>
      </w:r>
    </w:p>
    <w:p>
      <w:pPr>
        <w:tabs>
          <w:tab w:val="left" w:pos="4168" w:leader="none"/>
        </w:tabs>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r>
    </w:p>
    <w:p>
      <w:pPr>
        <w:tabs>
          <w:tab w:val="left" w:pos="4168" w:leader="none"/>
        </w:tabs>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tabs>
          <w:tab w:val="left" w:pos="4168" w:leader="none"/>
        </w:tabs>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ab/>
        <w:t xml:space="preserve">4</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Тогда появилась идея - восстановить списки всех тех 400 человек, ушедших на войну из нашего родного села (найти списки тех, кто вернулся домой с победой). Мы опять обратились в администрацию к специалисту Граф Валентине Юрьевне, которая предоставила нам список 56 ветеранов В.О.войны. Осталось найти чуть более 200 человек.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 мы решили - к 75-летию Великой Победы отыскать наших "потеряшек".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На одной стороне от памятника мы разместили списки погибших, на другой - списки тех, кто вернулся с победой домой, но они далеко не полные. Тогда мы написали обращение (приложение №6) к жителям и гостям села с просьбой нам помочь.</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К 9 мая у памятника уже были списки погибших, списки вернувшихся с войны и обращение к жителям и гостям с.Моста. Через несколько дней после митинга, посвященного 74-й годовщине Великой Победы, к нам в списки вернувшихся уже добавились 4 фамилии.</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О митинге 9 мая мы расскажем отдельно.</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Цветочное оформление мы начали в конце мая как только позволила погода. Рассаду вырастили сами в школьном цветнике (руководитель - учитель биологии Новоженина Л.В.). В июне начался лагерь с дневным пребыванием, в который были записаны 10 обучающихся. Именно им пришлось ухаживать за рассадой. В июле-августе это делали те дети. которые отрабатывали практику на пришкольном участке.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22 </w:t>
      </w:r>
      <w:r>
        <w:rPr>
          <w:rFonts w:ascii="Times New Roman" w:hAnsi="Times New Roman" w:cs="Times New Roman" w:eastAsia="Times New Roman"/>
          <w:color w:val="auto"/>
          <w:spacing w:val="0"/>
          <w:position w:val="0"/>
          <w:sz w:val="32"/>
          <w:shd w:fill="auto" w:val="clear"/>
        </w:rPr>
        <w:t xml:space="preserve">июня, в день памяти и скорби, участниками лагеря был изготовлен венок, возложен к памятнику. В этот день у памятника состоялся мини-митинг, на котором дети слушали истории о детях-героях, почтили память погибших 27 миллионов человек минутой молчания.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 конце мая к нам стали поступать отзывы о нашей проделанной работе от жителей с.Моста, от администрации сельского поселения, а в День села 27 июля мы получили благодарность от различных общественных организаций (приложения №№7-9)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Фотоотчет о проделанной работе - презентация (прилагается) или  фото в бумажном варианте.</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 xml:space="preserve">5</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5. </w:t>
      </w:r>
      <w:r>
        <w:rPr>
          <w:rFonts w:ascii="Times New Roman" w:hAnsi="Times New Roman" w:cs="Times New Roman" w:eastAsia="Times New Roman"/>
          <w:b/>
          <w:color w:val="auto"/>
          <w:spacing w:val="0"/>
          <w:position w:val="0"/>
          <w:sz w:val="32"/>
          <w:shd w:fill="auto" w:val="clear"/>
        </w:rPr>
        <w:t xml:space="preserve">АКЦИЯ "ПОБЕДНЫЙ МАЙ".</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праздновании Великой Победы  9 мая 2019года хочется рассказать особо.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этот день все обучающиеся, учителя, работники школы собрались в 10 часов около школы. У каждого был портрет с погибшим родственником, цветы, шары. Сформировали полк у школы, решили пройтись по улицам села, провести защитников Родины по их родным улицам, повстречаться с тружениками тыла,  вдовами, детьми войны.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Постепенно наш полк ширился, обрастал новыми людьми, к нам присоединялись жители. На улице Труда живет вдова ветерана войны Ястребова Любовь Павловна, поздравили ее с праздником всем полком, расстрогали женщину до слез. Дальше наш путь проходил по улице 30 лет Победы, на котором проживает дитя войны, который в свои 13 лет ковал победу в тылу, Коровашкин Вячеслав Александрович. Поздравили его громко, потому что он был болен. Перед появлением в парке Победы, так мы теперь его называем, мы подтянулись, стали серьезнее - предстоял митинг на обновленной территории памятника. Каждого волновал вопрос: что скажут жители села?  И когда мы появились в парке целым полком, мы увидели большое количество односельчан и гостей нашего села. Некоторые с интересом рассматривали списки погибших. читали наши объявления. что-то писали на подготовленных нами чистых листах бумаги. Все в порядке!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Митинг прошел на высоком подъеме. Выступающие благодарили школьников за проделанный труд. Сами ребята с чувством собственного достоинства читали стихи, пели песни, стояли в одном ряду со взрослыми в бессмертном полку около обновленного памятника, возлагали корзину с цветами в память о погибших героях. Что было в сердце каждого из них, трудно сказать. Но глаза их блестели, лица светились от счастья.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митинга в парке полевая кухня предлагала всем отведать гречневой каши с тушенкой и попить чаю. В этот день еще долго  в парке звучала музыка военной  поры.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8 мая в сельском клубе состоялся концерт, посвященный 74-й годовщине Великой Победы. В этом концерте принимали активное участие школьники Мостовской школы.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 xml:space="preserve">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6. </w:t>
      </w:r>
      <w:r>
        <w:rPr>
          <w:rFonts w:ascii="Times New Roman" w:hAnsi="Times New Roman" w:cs="Times New Roman" w:eastAsia="Times New Roman"/>
          <w:b/>
          <w:color w:val="auto"/>
          <w:spacing w:val="0"/>
          <w:position w:val="0"/>
          <w:sz w:val="32"/>
          <w:shd w:fill="auto" w:val="clear"/>
        </w:rPr>
        <w:t xml:space="preserve">ПЕРСПЕКТИВЫ РАЗВИТИЯ ПРОЕКТА</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ходе реализации проекта стало понятно следующее - работу по благоустройству обелиска надо продолжать, а именно к 75-летию Победы: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необходимо восстановить списки вернувшихся с войны,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оформить списки погибших и списки вернувшихся на твердой основе не в бумажном варианте под ламинат,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искать спонсоров для изготовления  металлического ограждения,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разбить дополнительные клумбы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покрасить памятник,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содержать территорию памятника в чистоте,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взять шефство над могилами участников ВОвойны,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взять шефство над участниками трудового фронта, вдовами, детьми войны.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Новоклязьминского поселения согласна помогать. </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